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BD" w:rsidRDefault="007D06BD" w:rsidP="007D06BD">
      <w:pPr>
        <w:pStyle w:val="a3"/>
        <w:tabs>
          <w:tab w:val="left" w:pos="284"/>
        </w:tabs>
        <w:spacing w:before="240" w:after="120"/>
        <w:ind w:left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(фамилия, имя, отчество (при наличии)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контактная  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(номер телефона, адрес электронной почты или почтовый адрес)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Федеральным  законом  от  27  июля  2006 г.  №   152-ФЗ "О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ных" свободно, своей волей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своем  интересе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выражаю Акционерному   обществу «Челябинскгоргаз» (АО «Челябинскгоргаз») (ИНН: 7451046106, ОГРН:1027402922634), зарегистрированному по адресу: Российская Федерация, </w:t>
      </w:r>
      <w:r>
        <w:rPr>
          <w:rFonts w:ascii="Times New Roman" w:hAnsi="Times New Roman" w:cs="Times New Roman"/>
          <w:sz w:val="24"/>
          <w:szCs w:val="28"/>
        </w:rPr>
        <w:t xml:space="preserve">Челябинская область, г.Челябинск, ул. Рылеева д, 8, </w:t>
      </w:r>
      <w:r>
        <w:rPr>
          <w:rFonts w:ascii="Times New Roman" w:hAnsi="Times New Roman" w:cs="Times New Roman"/>
          <w:sz w:val="24"/>
          <w:szCs w:val="24"/>
        </w:rPr>
        <w:t>в целях &lt;*&gt; 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обработку,  предполагающую  распространение моих персональных данных следующих категорий: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данные: 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(укажите нужное из представленного списка: фамилия,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имя, отчество (при наличии), год, месяц, дата рождения, место рождения,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адрес, семейное положение, образование, профессия, социальное положение,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доходы &lt;**&gt;, либо укажите другие персональные данные, на обработку которых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дается согласие)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категории персональных данных: 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(укажите нужное из представленного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списка: расовая, национальная принадлежности, политические взгляды,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религиозные или философские убеждения, состояние здоровья, интимной жизни,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сведения о судимости)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биометрические персональные данные: 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Мной ____________________________________ условия и запреты по передаче</w:t>
      </w:r>
    </w:p>
    <w:p w:rsidR="007D06BD" w:rsidRDefault="007D06BD" w:rsidP="007D06BD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(установлены/не установлены)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доступа)  моих  персональных данных неограниченному кругу  лиц,  а  также  запреты  на  обработку  и  условия  обработки (кроме получения  доступа)  моих   персональных   данных   неограниченным   кругом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&lt;***&gt;: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7D06BD" w:rsidTr="007D06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BD" w:rsidRDefault="007D0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и перечень персональных данных, на </w:t>
            </w:r>
            <w:r>
              <w:rPr>
                <w:rFonts w:ascii="Times New Roman" w:hAnsi="Times New Roman" w:cs="Times New Roman"/>
              </w:rPr>
              <w:lastRenderedPageBreak/>
              <w:t>обработку которых дано согласие выше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BD" w:rsidRDefault="007D0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и запреты</w:t>
            </w:r>
          </w:p>
        </w:tc>
      </w:tr>
      <w:tr w:rsidR="007D06BD" w:rsidTr="007D06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6BD" w:rsidTr="007D06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6BD" w:rsidTr="007D06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6BD" w:rsidTr="007D06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6BD" w:rsidTr="007D06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D" w:rsidRDefault="007D06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</w:rPr>
      </w:pPr>
    </w:p>
    <w:p w:rsidR="007D06BD" w:rsidRDefault="007D06BD" w:rsidP="007D06BD">
      <w:pPr>
        <w:pStyle w:val="ConsPlusNormal"/>
        <w:rPr>
          <w:rFonts w:ascii="Times New Roman" w:hAnsi="Times New Roman" w:cs="Times New Roman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Мои персональные данные ____________________ передаваться АО «Челябинскгоргаз»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(могут/не могут)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внутренней   информационно-телекоммуникационной сети, обеспечивающей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лишь для строго определенных АО «Челябинскгоргаз» при соблюдении следующих условий: 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Доступ неограниченного круга лиц и иные действия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  персональными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данными могут осуществляться посредством следующих информационных ресурсов АО «Челябинскгоргаз»&lt;****&gt;: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вступает в силу со дня его подписания и действует &lt;*****&gt; 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  может быть отозвано в любое время на основании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письменного 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 В случае отзыва настоящего Согласия АО «Челябинскгоргаз» вправе обрабатывать мои персональные данные в случаях и в порядке, предусмотренных Федеральным законом "О персональных данных".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    _______________   ____________________________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(подпись)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Указывается цель(и) обработки персональных данных в АО «Челябинскгоргаз»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положениями 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Федерации, устанавливающими функции, полномочия и обязанности АО «Челябинскгоргаз»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персональных  данных  может  уточняться  в  зависимости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целей распространения.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&lt;***&gt; Таблица заполняется по желанию субъекта персональных данных без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ограничений. При необходимости субъекту персональных данных предоставляются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листы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продолжением  таблицы.  При этом на первом листе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указывается информация о наличии дополнительных листов, содержащих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запреты, а также количество таких листов.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&lt;****&gt; Информационные ресурсы указываются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формате: адрес,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состоящий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наименования  протокола  (</w:t>
      </w:r>
      <w:proofErr w:type="spellStart"/>
      <w:r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sz w:val="24"/>
          <w:szCs w:val="24"/>
        </w:rPr>
        <w:t>),  сервера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домена, имени каталога на сервере, и имя файла веб-страницы.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&lt;*****&gt;   Указывается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течение  которого  действует  согласие</w:t>
      </w:r>
    </w:p>
    <w:p w:rsidR="007D06BD" w:rsidRDefault="007D06BD" w:rsidP="007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персональных данных.</w:t>
      </w:r>
    </w:p>
    <w:p w:rsidR="002B7B33" w:rsidRDefault="007D06BD"/>
    <w:sectPr w:rsidR="002B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D"/>
    <w:rsid w:val="007D06BD"/>
    <w:rsid w:val="00D64F90"/>
    <w:rsid w:val="00E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78F0F-9072-4255-904F-E6DA71D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BD"/>
    <w:pPr>
      <w:ind w:left="708"/>
    </w:pPr>
  </w:style>
  <w:style w:type="paragraph" w:customStyle="1" w:styleId="ConsPlusNormal">
    <w:name w:val="ConsPlusNormal"/>
    <w:rsid w:val="007D0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Горгаз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Андреевна</dc:creator>
  <cp:keywords/>
  <dc:description/>
  <cp:lastModifiedBy>Кудрявцева Юлия Андреевна</cp:lastModifiedBy>
  <cp:revision>1</cp:revision>
  <dcterms:created xsi:type="dcterms:W3CDTF">2022-04-11T05:22:00Z</dcterms:created>
  <dcterms:modified xsi:type="dcterms:W3CDTF">2022-04-11T05:36:00Z</dcterms:modified>
</cp:coreProperties>
</file>