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3C" w:rsidRPr="00524D9A" w:rsidRDefault="00AA713C" w:rsidP="00524D9A">
      <w:pPr>
        <w:jc w:val="right"/>
        <w:rPr>
          <w:rFonts w:ascii="Times New Roman" w:hAnsi="Times New Roman" w:cs="Times New Roman"/>
        </w:rPr>
      </w:pPr>
      <w:r w:rsidRPr="00AA713C">
        <w:rPr>
          <w:rFonts w:ascii="Times New Roman" w:hAnsi="Times New Roman" w:cs="Times New Roman"/>
        </w:rPr>
        <w:t>Приложение № 1</w:t>
      </w:r>
      <w:r w:rsidR="00E14137">
        <w:rPr>
          <w:rFonts w:ascii="Times New Roman" w:hAnsi="Times New Roman" w:cs="Times New Roman"/>
        </w:rPr>
        <w:t xml:space="preserve"> к Т</w:t>
      </w:r>
      <w:r w:rsidRPr="00AA713C">
        <w:rPr>
          <w:rFonts w:ascii="Times New Roman" w:hAnsi="Times New Roman" w:cs="Times New Roman"/>
        </w:rPr>
        <w:t>ехническому заданию</w:t>
      </w:r>
    </w:p>
    <w:p w:rsidR="00E14137" w:rsidRPr="00130B74" w:rsidRDefault="00AA713C" w:rsidP="00130B74">
      <w:pPr>
        <w:jc w:val="center"/>
        <w:rPr>
          <w:rFonts w:ascii="Times New Roman" w:hAnsi="Times New Roman" w:cs="Times New Roman"/>
          <w:sz w:val="36"/>
          <w:szCs w:val="36"/>
        </w:rPr>
      </w:pPr>
      <w:r w:rsidRPr="00AA713C">
        <w:rPr>
          <w:rFonts w:ascii="Times New Roman" w:hAnsi="Times New Roman" w:cs="Times New Roman"/>
          <w:sz w:val="36"/>
          <w:szCs w:val="36"/>
        </w:rPr>
        <w:t>Форма для расчета цены за единицу работы</w:t>
      </w:r>
    </w:p>
    <w:tbl>
      <w:tblPr>
        <w:tblStyle w:val="a3"/>
        <w:tblW w:w="9883" w:type="dxa"/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1139"/>
        <w:gridCol w:w="1686"/>
        <w:gridCol w:w="1686"/>
        <w:gridCol w:w="1498"/>
        <w:gridCol w:w="1498"/>
      </w:tblGrid>
      <w:tr w:rsidR="00AA713C" w:rsidRPr="00AA713C" w:rsidTr="0042763C">
        <w:tc>
          <w:tcPr>
            <w:tcW w:w="513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63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Наименование вида работы</w:t>
            </w:r>
          </w:p>
        </w:tc>
        <w:tc>
          <w:tcPr>
            <w:tcW w:w="1139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6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Начальная (максимальная) цена без НДС (руб.)</w:t>
            </w:r>
          </w:p>
        </w:tc>
        <w:tc>
          <w:tcPr>
            <w:tcW w:w="1686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Начальная (максимальная) цена с НДС (руб.)</w:t>
            </w:r>
          </w:p>
        </w:tc>
        <w:tc>
          <w:tcPr>
            <w:tcW w:w="1498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Предложение участника по цене без НДС (руб.)</w:t>
            </w:r>
          </w:p>
        </w:tc>
        <w:tc>
          <w:tcPr>
            <w:tcW w:w="1498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Предложение участника по цене с НДС (руб.)</w:t>
            </w:r>
          </w:p>
        </w:tc>
      </w:tr>
      <w:tr w:rsidR="00AA713C" w:rsidRPr="00AA713C" w:rsidTr="0042763C">
        <w:tc>
          <w:tcPr>
            <w:tcW w:w="513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8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8" w:type="dxa"/>
          </w:tcPr>
          <w:p w:rsidR="00AA713C" w:rsidRPr="00AA713C" w:rsidRDefault="00AA713C" w:rsidP="0023040D">
            <w:pPr>
              <w:jc w:val="center"/>
              <w:rPr>
                <w:rFonts w:ascii="Times New Roman" w:hAnsi="Times New Roman" w:cs="Times New Roman"/>
              </w:rPr>
            </w:pPr>
            <w:r w:rsidRPr="00AA713C">
              <w:rPr>
                <w:rFonts w:ascii="Times New Roman" w:hAnsi="Times New Roman" w:cs="Times New Roman"/>
              </w:rPr>
              <w:t>7</w:t>
            </w:r>
          </w:p>
        </w:tc>
      </w:tr>
      <w:tr w:rsidR="00656C00" w:rsidRPr="00AA713C" w:rsidTr="0068396E">
        <w:tc>
          <w:tcPr>
            <w:tcW w:w="513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ГНБ 150 м</w:t>
            </w:r>
            <w:r w:rsidRPr="009057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1449FF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1693,93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2032.72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ГНБ до 100 м </w:t>
            </w:r>
          </w:p>
        </w:tc>
        <w:tc>
          <w:tcPr>
            <w:tcW w:w="1139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1948,97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2338.76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Надземный газопровод до 100м пересечений не более 1</w:t>
            </w:r>
          </w:p>
        </w:tc>
        <w:tc>
          <w:tcPr>
            <w:tcW w:w="1139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123.97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Надземный газопровод до 100м пересечений более 1</w:t>
            </w:r>
          </w:p>
        </w:tc>
        <w:tc>
          <w:tcPr>
            <w:tcW w:w="1139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258,30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309.96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Надземный газопровод до 150м пересечений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234,60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281.52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Надземный газопровод до 150м пересечений не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0D7028" w:rsidRDefault="00B473D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B47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</w:t>
            </w:r>
            <w:r w:rsidR="00B473D0">
              <w:rPr>
                <w:color w:val="000000"/>
              </w:rPr>
              <w:t>61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Надземный газопровод до 200м пересечений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222,76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267.31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Надземный газопровод до 200м пересечений не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Pr="0090576C" w:rsidRDefault="00656C00" w:rsidP="0070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89,1</w:t>
            </w:r>
            <w:r w:rsidR="007065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56" w:rsidRDefault="00656C00" w:rsidP="00706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106.9</w:t>
            </w:r>
            <w:r w:rsidR="00706556">
              <w:rPr>
                <w:color w:val="000000"/>
              </w:rPr>
              <w:t>2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Default="0050098D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dxa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Подземный газопровод до 100м пересечений не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 w:rsidRPr="009057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172,19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206.63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Default="0050098D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</w:tcPr>
          <w:p w:rsidR="00656C00" w:rsidRPr="0090576C" w:rsidRDefault="006E2BE7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Подземный </w:t>
            </w:r>
            <w:r w:rsidR="00656C00">
              <w:rPr>
                <w:rFonts w:ascii="Times New Roman" w:hAnsi="Times New Roman" w:cs="Times New Roman"/>
              </w:rPr>
              <w:t>газопровод до 100м пересечений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516.58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Default="0050098D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E2BE7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Подземный </w:t>
            </w:r>
            <w:r w:rsidR="00656C00">
              <w:rPr>
                <w:rFonts w:ascii="Times New Roman" w:hAnsi="Times New Roman" w:cs="Times New Roman"/>
              </w:rPr>
              <w:t>газопровод до 150м пересечений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469.2</w:t>
            </w:r>
            <w:r w:rsidR="00825DAA">
              <w:rPr>
                <w:color w:val="000000"/>
              </w:rPr>
              <w:t>0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Default="0050098D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E2BE7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Подземный </w:t>
            </w:r>
            <w:r w:rsidR="00656C00">
              <w:rPr>
                <w:rFonts w:ascii="Times New Roman" w:hAnsi="Times New Roman" w:cs="Times New Roman"/>
              </w:rPr>
              <w:t>газопровод до 150м пересечений не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187.68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Default="0050098D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E2BE7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Подземный </w:t>
            </w:r>
            <w:r w:rsidR="00656C00">
              <w:rPr>
                <w:rFonts w:ascii="Times New Roman" w:hAnsi="Times New Roman" w:cs="Times New Roman"/>
              </w:rPr>
              <w:t>газопровод до 200м пересечений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Pr="0090576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445.51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8396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6C00" w:rsidRDefault="0050098D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56C00" w:rsidRPr="0090576C" w:rsidRDefault="006E2BE7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Подземный </w:t>
            </w:r>
            <w:r w:rsidR="00656C00">
              <w:rPr>
                <w:rFonts w:ascii="Times New Roman" w:hAnsi="Times New Roman" w:cs="Times New Roman"/>
              </w:rPr>
              <w:t>газопровод до 200м пересечений не более 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6" w:type="dxa"/>
            <w:vAlign w:val="center"/>
          </w:tcPr>
          <w:p w:rsidR="00656C00" w:rsidRDefault="00656C00" w:rsidP="00656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00" w:rsidRDefault="00656C00" w:rsidP="0065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178.21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C00" w:rsidRPr="00AA713C" w:rsidTr="006E2BE7">
        <w:tc>
          <w:tcPr>
            <w:tcW w:w="513" w:type="dxa"/>
            <w:tcBorders>
              <w:right w:val="nil"/>
            </w:tcBorders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656C00" w:rsidRPr="00AA713C" w:rsidRDefault="00656C00" w:rsidP="0065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nil"/>
            </w:tcBorders>
          </w:tcPr>
          <w:p w:rsidR="00656C00" w:rsidRPr="00AA713C" w:rsidRDefault="00130B74" w:rsidP="00656C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bookmarkStart w:id="0" w:name="_GoBack"/>
            <w:bookmarkEnd w:id="0"/>
          </w:p>
        </w:tc>
        <w:tc>
          <w:tcPr>
            <w:tcW w:w="1686" w:type="dxa"/>
          </w:tcPr>
          <w:p w:rsidR="00656C00" w:rsidRPr="00382EC4" w:rsidRDefault="001A435E" w:rsidP="0065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6314.65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C00" w:rsidRDefault="001A435E" w:rsidP="001A4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7577.58</w:t>
            </w:r>
          </w:p>
        </w:tc>
        <w:tc>
          <w:tcPr>
            <w:tcW w:w="1498" w:type="dxa"/>
          </w:tcPr>
          <w:p w:rsidR="00656C00" w:rsidRPr="00AA713C" w:rsidRDefault="00656C00" w:rsidP="0065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56C00" w:rsidRPr="00AA713C" w:rsidRDefault="00656C00" w:rsidP="00656C00">
            <w:pPr>
              <w:rPr>
                <w:rFonts w:ascii="Times New Roman" w:hAnsi="Times New Roman" w:cs="Times New Roman"/>
              </w:rPr>
            </w:pPr>
          </w:p>
        </w:tc>
      </w:tr>
    </w:tbl>
    <w:p w:rsidR="00E14137" w:rsidRPr="00524D9A" w:rsidRDefault="00E14137" w:rsidP="00524D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E14137" w:rsidRPr="00524D9A" w:rsidSect="00524D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8B" w:rsidRDefault="00BD788B" w:rsidP="00524D9A">
      <w:pPr>
        <w:spacing w:after="0" w:line="240" w:lineRule="auto"/>
      </w:pPr>
      <w:r>
        <w:separator/>
      </w:r>
    </w:p>
  </w:endnote>
  <w:endnote w:type="continuationSeparator" w:id="0">
    <w:p w:rsidR="00BD788B" w:rsidRDefault="00BD788B" w:rsidP="0052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8B" w:rsidRDefault="00BD788B" w:rsidP="00524D9A">
      <w:pPr>
        <w:spacing w:after="0" w:line="240" w:lineRule="auto"/>
      </w:pPr>
      <w:r>
        <w:separator/>
      </w:r>
    </w:p>
  </w:footnote>
  <w:footnote w:type="continuationSeparator" w:id="0">
    <w:p w:rsidR="00BD788B" w:rsidRDefault="00BD788B" w:rsidP="00524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3C"/>
    <w:rsid w:val="00014449"/>
    <w:rsid w:val="000B5272"/>
    <w:rsid w:val="000C588A"/>
    <w:rsid w:val="000D7028"/>
    <w:rsid w:val="00130B74"/>
    <w:rsid w:val="001449FF"/>
    <w:rsid w:val="001A435E"/>
    <w:rsid w:val="001C34E1"/>
    <w:rsid w:val="00237D16"/>
    <w:rsid w:val="00263263"/>
    <w:rsid w:val="002A5298"/>
    <w:rsid w:val="003574DB"/>
    <w:rsid w:val="003A251D"/>
    <w:rsid w:val="003F704D"/>
    <w:rsid w:val="0040269D"/>
    <w:rsid w:val="0042763C"/>
    <w:rsid w:val="004F708F"/>
    <w:rsid w:val="004F7BEC"/>
    <w:rsid w:val="0050098D"/>
    <w:rsid w:val="0051682C"/>
    <w:rsid w:val="00524D9A"/>
    <w:rsid w:val="005B26DA"/>
    <w:rsid w:val="00623A8E"/>
    <w:rsid w:val="00656C00"/>
    <w:rsid w:val="006E2BE7"/>
    <w:rsid w:val="00706556"/>
    <w:rsid w:val="00723D53"/>
    <w:rsid w:val="0078485A"/>
    <w:rsid w:val="007A386C"/>
    <w:rsid w:val="007C2413"/>
    <w:rsid w:val="00825DAA"/>
    <w:rsid w:val="00897716"/>
    <w:rsid w:val="008C56D1"/>
    <w:rsid w:val="0098265D"/>
    <w:rsid w:val="00A912DE"/>
    <w:rsid w:val="00AA713C"/>
    <w:rsid w:val="00B473D0"/>
    <w:rsid w:val="00BD788B"/>
    <w:rsid w:val="00BE512F"/>
    <w:rsid w:val="00C32DA9"/>
    <w:rsid w:val="00C3494E"/>
    <w:rsid w:val="00C539F5"/>
    <w:rsid w:val="00C92DE7"/>
    <w:rsid w:val="00CA1A0A"/>
    <w:rsid w:val="00CE16A4"/>
    <w:rsid w:val="00D144BD"/>
    <w:rsid w:val="00D15A17"/>
    <w:rsid w:val="00D40B67"/>
    <w:rsid w:val="00D45A97"/>
    <w:rsid w:val="00D94CFE"/>
    <w:rsid w:val="00E14137"/>
    <w:rsid w:val="00E231C8"/>
    <w:rsid w:val="00E909D8"/>
    <w:rsid w:val="00EB21D0"/>
    <w:rsid w:val="00EB5F87"/>
    <w:rsid w:val="00FC055B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895A"/>
  <w15:docId w15:val="{DDB0951F-2B2A-4293-ACC7-DA443907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1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D9A"/>
  </w:style>
  <w:style w:type="paragraph" w:styleId="a8">
    <w:name w:val="footer"/>
    <w:basedOn w:val="a"/>
    <w:link w:val="a9"/>
    <w:uiPriority w:val="99"/>
    <w:unhideWhenUsed/>
    <w:rsid w:val="0052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Недобуга Юрий Вячеславович</dc:creator>
  <cp:lastModifiedBy>Пупышев Алексей Михайлович</cp:lastModifiedBy>
  <cp:revision>9</cp:revision>
  <cp:lastPrinted>2020-12-07T11:30:00Z</cp:lastPrinted>
  <dcterms:created xsi:type="dcterms:W3CDTF">2021-02-01T06:13:00Z</dcterms:created>
  <dcterms:modified xsi:type="dcterms:W3CDTF">2022-01-15T06:35:00Z</dcterms:modified>
</cp:coreProperties>
</file>