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 xml:space="preserve">Извещение 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о проведении конкурентного отбора в электронной форме</w:t>
      </w:r>
    </w:p>
    <w:p w:rsidR="00994258" w:rsidRPr="000668F5" w:rsidRDefault="00994258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0668F5">
        <w:rPr>
          <w:b/>
          <w:sz w:val="21"/>
          <w:szCs w:val="21"/>
        </w:rPr>
        <w:t>АО «Челябинскгоргаз»</w:t>
      </w:r>
    </w:p>
    <w:p w:rsidR="00994258" w:rsidRPr="000668F5" w:rsidRDefault="00DD170E" w:rsidP="00994258">
      <w:pPr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(реестровый номер закупки № 1486</w:t>
      </w:r>
      <w:r w:rsidR="00994258" w:rsidRPr="000668F5">
        <w:rPr>
          <w:b/>
          <w:sz w:val="21"/>
          <w:szCs w:val="21"/>
        </w:rPr>
        <w:t>)</w:t>
      </w:r>
    </w:p>
    <w:p w:rsidR="00994258" w:rsidRPr="00B82855" w:rsidRDefault="00994258" w:rsidP="00994258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7371"/>
      </w:tblGrid>
      <w:tr w:rsidR="00994258" w:rsidRPr="00B82855" w:rsidTr="00994258">
        <w:trPr>
          <w:trHeight w:val="576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извещения: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DD170E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</w:t>
            </w: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4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Участники конкурентного отбора</w:t>
            </w:r>
            <w:r w:rsidRPr="00B82855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(</w:t>
            </w:r>
            <w:proofErr w:type="spellStart"/>
            <w:r w:rsidRPr="00B82855">
              <w:rPr>
                <w:sz w:val="20"/>
                <w:szCs w:val="20"/>
              </w:rPr>
              <w:t>пп.а</w:t>
            </w:r>
            <w:proofErr w:type="spellEnd"/>
            <w:r w:rsidRPr="00B82855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94258" w:rsidRPr="00B82855" w:rsidTr="00994258">
        <w:trPr>
          <w:trHeight w:val="68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452E7C" w:rsidP="00ED442A">
            <w:pPr>
              <w:jc w:val="both"/>
              <w:rPr>
                <w:sz w:val="20"/>
                <w:szCs w:val="20"/>
              </w:rPr>
            </w:pPr>
            <w:r w:rsidRPr="00452E7C">
              <w:rPr>
                <w:b/>
              </w:rPr>
              <w:t>Поставка рыбной продукции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rPr>
                <w:b/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Наименование: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94258" w:rsidRPr="00B82855" w:rsidTr="00994258">
        <w:trPr>
          <w:trHeight w:val="463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38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Почтовый адрес: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94258" w:rsidRPr="00B82855" w:rsidTr="00994258">
        <w:trPr>
          <w:trHeight w:val="227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t>A.Pupyshev@chelgaz.ru</w:t>
            </w:r>
          </w:p>
        </w:tc>
      </w:tr>
      <w:tr w:rsidR="00994258" w:rsidRPr="00B82855" w:rsidTr="00994258">
        <w:trPr>
          <w:trHeight w:val="110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t>+7 (351)261-20-96</w:t>
            </w:r>
          </w:p>
        </w:tc>
      </w:tr>
      <w:tr w:rsidR="00994258" w:rsidRPr="00B82855" w:rsidTr="00994258">
        <w:trPr>
          <w:trHeight w:val="1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Контактное лицо: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5"/>
                <w:b w:val="0"/>
                <w:sz w:val="20"/>
                <w:szCs w:val="20"/>
              </w:rPr>
            </w:pPr>
            <w:r>
              <w:t>Пупышев Алексей Михайлович</w:t>
            </w:r>
          </w:p>
        </w:tc>
      </w:tr>
      <w:tr w:rsidR="00994258" w:rsidRPr="00B82855" w:rsidTr="00994258">
        <w:trPr>
          <w:trHeight w:val="391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B82855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BA0E5F" w:rsidRPr="00B82855" w:rsidTr="00994258">
        <w:trPr>
          <w:trHeight w:val="375"/>
        </w:trPr>
        <w:tc>
          <w:tcPr>
            <w:tcW w:w="2194" w:type="dxa"/>
          </w:tcPr>
          <w:p w:rsidR="00BA0E5F" w:rsidRPr="00B82855" w:rsidRDefault="00BA0E5F" w:rsidP="00BA0E5F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82855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371" w:type="dxa"/>
          </w:tcPr>
          <w:p w:rsidR="00BA0E5F" w:rsidRPr="00B82855" w:rsidRDefault="00BA0E5F" w:rsidP="00BA0E5F">
            <w:pPr>
              <w:jc w:val="both"/>
              <w:rPr>
                <w:sz w:val="20"/>
                <w:szCs w:val="20"/>
              </w:rPr>
            </w:pPr>
            <w:r w:rsidRPr="00452E7C">
              <w:rPr>
                <w:b/>
              </w:rPr>
              <w:t>Поставка рыбной продукции</w:t>
            </w:r>
          </w:p>
        </w:tc>
      </w:tr>
      <w:tr w:rsidR="00994258" w:rsidRPr="00B82855" w:rsidTr="00994258">
        <w:trPr>
          <w:trHeight w:val="72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rPr>
                <w:sz w:val="20"/>
                <w:szCs w:val="20"/>
              </w:rPr>
            </w:pPr>
            <w:bookmarkStart w:id="0" w:name="количество"/>
          </w:p>
          <w:tbl>
            <w:tblPr>
              <w:tblW w:w="686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811"/>
              <w:gridCol w:w="1559"/>
              <w:gridCol w:w="851"/>
            </w:tblGrid>
            <w:tr w:rsidR="001830C0" w:rsidRPr="00761B7F" w:rsidTr="00883A32">
              <w:trPr>
                <w:trHeight w:val="430"/>
                <w:tblHeader/>
              </w:trPr>
              <w:tc>
                <w:tcPr>
                  <w:tcW w:w="645" w:type="dxa"/>
                  <w:shd w:val="clear" w:color="auto" w:fill="auto"/>
                </w:tcPr>
                <w:bookmarkEnd w:id="0"/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811" w:type="dxa"/>
                </w:tcPr>
                <w:p w:rsidR="001830C0" w:rsidRPr="00761B7F" w:rsidRDefault="001830C0" w:rsidP="001830C0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61B7F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830C0" w:rsidRPr="00761B7F" w:rsidRDefault="001830C0" w:rsidP="001830C0">
                  <w:pPr>
                    <w:jc w:val="center"/>
                    <w:rPr>
                      <w:sz w:val="20"/>
                      <w:szCs w:val="20"/>
                    </w:rPr>
                  </w:pPr>
                  <w:r w:rsidRPr="00761B7F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AA1442" w:rsidTr="00A111C6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AA1442" w:rsidRPr="00761B7F" w:rsidRDefault="00AA1442" w:rsidP="00AA14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442" w:rsidRDefault="00AA1442" w:rsidP="00AA14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Рыба свежемороженая (минтай без головы)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943913" w:rsidP="00AA14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39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851" w:type="dxa"/>
                  <w:tcBorders>
                    <w:top w:val="single" w:sz="4" w:space="0" w:color="993300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F528D5" w:rsidP="00AA14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411,00</w:t>
                  </w:r>
                </w:p>
              </w:tc>
            </w:tr>
            <w:tr w:rsidR="00AA1442" w:rsidTr="00A111C6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AA1442" w:rsidRPr="00761B7F" w:rsidRDefault="00AA1442" w:rsidP="00AA14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442" w:rsidRDefault="00AA1442" w:rsidP="00AA14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Рыба свежемороженая (горбуша)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943913" w:rsidP="00AA14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39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F528D5" w:rsidP="00AA14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414,00</w:t>
                  </w:r>
                </w:p>
              </w:tc>
            </w:tr>
            <w:tr w:rsidR="00AA1442" w:rsidTr="00A111C6">
              <w:trPr>
                <w:trHeight w:val="241"/>
              </w:trPr>
              <w:tc>
                <w:tcPr>
                  <w:tcW w:w="645" w:type="dxa"/>
                  <w:shd w:val="clear" w:color="auto" w:fill="auto"/>
                  <w:vAlign w:val="center"/>
                </w:tcPr>
                <w:p w:rsidR="00AA1442" w:rsidRPr="00761B7F" w:rsidRDefault="00AA1442" w:rsidP="00AA14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1442" w:rsidRDefault="00AA1442" w:rsidP="00AA14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Сельдь с\с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943913" w:rsidP="00AA144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4391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Килограмм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993300"/>
                    <w:bottom w:val="single" w:sz="4" w:space="0" w:color="993300"/>
                    <w:right w:val="single" w:sz="4" w:space="0" w:color="993300"/>
                  </w:tcBorders>
                  <w:shd w:val="clear" w:color="000000" w:fill="FFFFFF"/>
                </w:tcPr>
                <w:p w:rsidR="00AA1442" w:rsidRDefault="00F528D5" w:rsidP="00AA144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272,00</w:t>
                  </w:r>
                </w:p>
              </w:tc>
            </w:tr>
          </w:tbl>
          <w:p w:rsidR="00994258" w:rsidRPr="00B82855" w:rsidRDefault="00994258" w:rsidP="00ED442A">
            <w:pPr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375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1" w:name="место"/>
            <w:r w:rsidRPr="00B82855">
              <w:rPr>
                <w:sz w:val="20"/>
                <w:szCs w:val="20"/>
              </w:rPr>
              <w:t xml:space="preserve"> </w:t>
            </w:r>
            <w:bookmarkEnd w:id="1"/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883"/>
        </w:trPr>
        <w:tc>
          <w:tcPr>
            <w:tcW w:w="2194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94258" w:rsidRPr="00B82855" w:rsidRDefault="00994258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2" w:name="сроки"/>
            <w:r w:rsidRPr="00B82855">
              <w:rPr>
                <w:sz w:val="20"/>
                <w:szCs w:val="20"/>
              </w:rPr>
              <w:t xml:space="preserve"> </w:t>
            </w:r>
            <w:bookmarkEnd w:id="2"/>
          </w:p>
          <w:p w:rsidR="00994258" w:rsidRPr="00B82855" w:rsidRDefault="0083789B" w:rsidP="00ED442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</w:t>
            </w:r>
            <w:r w:rsidR="009706C8" w:rsidRPr="009706C8">
              <w:rPr>
                <w:sz w:val="20"/>
                <w:szCs w:val="20"/>
              </w:rPr>
              <w:t xml:space="preserve"> календарных</w:t>
            </w:r>
            <w:r>
              <w:rPr>
                <w:sz w:val="20"/>
                <w:szCs w:val="20"/>
              </w:rPr>
              <w:t xml:space="preserve"> дней с даты подачи заявки</w:t>
            </w:r>
          </w:p>
        </w:tc>
      </w:tr>
      <w:tr w:rsidR="00994258" w:rsidRPr="00B82855" w:rsidTr="00994258">
        <w:trPr>
          <w:trHeight w:val="682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258" w:rsidRPr="00FB3976" w:rsidRDefault="00994258" w:rsidP="00ED442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FB3976">
              <w:rPr>
                <w:b/>
                <w:sz w:val="20"/>
                <w:szCs w:val="20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1120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3" w:name="макс_цена_с_ндс"/>
            <w:r w:rsidRPr="00B82855">
              <w:rPr>
                <w:sz w:val="20"/>
                <w:szCs w:val="20"/>
              </w:rPr>
              <w:t xml:space="preserve"> </w:t>
            </w:r>
            <w:bookmarkEnd w:id="3"/>
            <w:r w:rsidR="009F09F9" w:rsidRPr="009F09F9">
              <w:t>160 000,80</w:t>
            </w:r>
            <w:r w:rsidR="00C710B3">
              <w:t xml:space="preserve"> рублей, в </w:t>
            </w:r>
            <w:proofErr w:type="spellStart"/>
            <w:r w:rsidR="00C710B3">
              <w:t>т.ч</w:t>
            </w:r>
            <w:proofErr w:type="spellEnd"/>
            <w:r w:rsidR="00C710B3">
              <w:t>. НДС 20%</w:t>
            </w:r>
          </w:p>
        </w:tc>
      </w:tr>
      <w:tr w:rsidR="00994258" w:rsidRPr="00B82855" w:rsidTr="00994258">
        <w:trPr>
          <w:trHeight w:val="2001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4" w:name="макс_цена_без_ндс"/>
            <w:r w:rsidRPr="00B82855">
              <w:rPr>
                <w:sz w:val="20"/>
                <w:szCs w:val="20"/>
              </w:rPr>
              <w:t xml:space="preserve"> </w:t>
            </w:r>
            <w:bookmarkEnd w:id="4"/>
            <w:r w:rsidR="009F09F9" w:rsidRPr="009F09F9">
              <w:t>133 334,00</w:t>
            </w:r>
            <w:r w:rsidR="00C710B3">
              <w:t xml:space="preserve"> рублей без НДС</w:t>
            </w:r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94258" w:rsidRPr="00B82855" w:rsidRDefault="00994258" w:rsidP="00ED44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bookmarkStart w:id="5" w:name="цена_единицы"/>
            <w:r w:rsidRPr="00B82855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68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126"/>
              <w:gridCol w:w="2126"/>
              <w:gridCol w:w="2148"/>
            </w:tblGrid>
            <w:tr w:rsidR="00994258" w:rsidRPr="005904D3" w:rsidTr="00980221"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№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с НДС 20%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148" w:type="dxa"/>
                  <w:tcBorders>
                    <w:bottom w:val="single" w:sz="4" w:space="0" w:color="auto"/>
                  </w:tcBorders>
                  <w:vAlign w:val="center"/>
                </w:tcPr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Начальная (максимальная) цена единицы товара,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без НДС</w:t>
                  </w:r>
                </w:p>
                <w:p w:rsidR="00994258" w:rsidRPr="005904D3" w:rsidRDefault="00994258" w:rsidP="00ED442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904D3">
                    <w:rPr>
                      <w:sz w:val="16"/>
                      <w:szCs w:val="16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6F1979" w:rsidRPr="00980221" w:rsidTr="00910452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F1979" w:rsidRPr="00980221" w:rsidRDefault="006F1979" w:rsidP="006F197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979" w:rsidRDefault="006F1979" w:rsidP="006F19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Рыба свежемороженая (минтай без головы)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1979" w:rsidRPr="00980221" w:rsidRDefault="00F70733" w:rsidP="00F7073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70733">
                    <w:rPr>
                      <w:color w:val="000000"/>
                      <w:sz w:val="16"/>
                      <w:szCs w:val="16"/>
                    </w:rPr>
                    <w:t>124,99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1979" w:rsidRPr="00980221" w:rsidRDefault="009974ED" w:rsidP="009974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74ED">
                    <w:rPr>
                      <w:color w:val="000000"/>
                      <w:sz w:val="16"/>
                      <w:szCs w:val="16"/>
                    </w:rPr>
                    <w:t>104,16</w:t>
                  </w:r>
                </w:p>
              </w:tc>
            </w:tr>
            <w:tr w:rsidR="006F1979" w:rsidRPr="00980221" w:rsidTr="00910452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79" w:rsidRPr="00980221" w:rsidRDefault="006F1979" w:rsidP="006F197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979" w:rsidRDefault="006F1979" w:rsidP="006F19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Рыба свежемороженая (горбуша)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979" w:rsidRPr="00980221" w:rsidRDefault="00F70733" w:rsidP="00F7073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70733">
                    <w:rPr>
                      <w:color w:val="000000"/>
                      <w:sz w:val="16"/>
                      <w:szCs w:val="16"/>
                    </w:rPr>
                    <w:t>198,00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979" w:rsidRPr="00980221" w:rsidRDefault="009974ED" w:rsidP="009974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74ED">
                    <w:rPr>
                      <w:color w:val="000000"/>
                      <w:sz w:val="16"/>
                      <w:szCs w:val="16"/>
                    </w:rPr>
                    <w:t>165,00</w:t>
                  </w:r>
                </w:p>
              </w:tc>
            </w:tr>
            <w:tr w:rsidR="006F1979" w:rsidRPr="00980221" w:rsidTr="00910452"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79" w:rsidRPr="00980221" w:rsidRDefault="006F1979" w:rsidP="006F197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221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1979" w:rsidRDefault="006F1979" w:rsidP="006F19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Сельдь с\с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979" w:rsidRPr="00980221" w:rsidRDefault="00F70733" w:rsidP="00F7073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70733">
                    <w:rPr>
                      <w:color w:val="000000"/>
                      <w:sz w:val="16"/>
                      <w:szCs w:val="16"/>
                    </w:rPr>
                    <w:t>98,00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F1979" w:rsidRPr="00980221" w:rsidRDefault="009974ED" w:rsidP="009974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74ED">
                    <w:rPr>
                      <w:color w:val="000000"/>
                      <w:sz w:val="16"/>
                      <w:szCs w:val="16"/>
                    </w:rPr>
                    <w:t>81,67</w:t>
                  </w:r>
                </w:p>
              </w:tc>
            </w:tr>
          </w:tbl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  </w:t>
            </w:r>
            <w:bookmarkEnd w:id="5"/>
          </w:p>
        </w:tc>
      </w:tr>
      <w:tr w:rsidR="00994258" w:rsidRPr="00B82855" w:rsidTr="00994258">
        <w:trPr>
          <w:trHeight w:val="1158"/>
        </w:trPr>
        <w:tc>
          <w:tcPr>
            <w:tcW w:w="2194" w:type="dxa"/>
            <w:tcBorders>
              <w:top w:val="single" w:sz="4" w:space="0" w:color="auto"/>
            </w:tcBorders>
          </w:tcPr>
          <w:p w:rsidR="00994258" w:rsidRPr="00FE2C4A" w:rsidRDefault="00994258" w:rsidP="00ED442A">
            <w:pPr>
              <w:jc w:val="both"/>
              <w:rPr>
                <w:i/>
                <w:sz w:val="20"/>
                <w:szCs w:val="20"/>
              </w:rPr>
            </w:pPr>
            <w:r w:rsidRPr="00FE2C4A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94258" w:rsidRDefault="00994258" w:rsidP="00ED442A">
            <w:pPr>
              <w:jc w:val="both"/>
              <w:rPr>
                <w:i/>
                <w:sz w:val="20"/>
                <w:szCs w:val="20"/>
              </w:rPr>
            </w:pPr>
            <w:bookmarkStart w:id="6" w:name="Обоснование_НМЦ"/>
            <w:r w:rsidRPr="00FE2C4A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94258" w:rsidRPr="00FE2C4A" w:rsidRDefault="00994258" w:rsidP="00ED442A">
            <w:pPr>
              <w:jc w:val="both"/>
              <w:rPr>
                <w:sz w:val="20"/>
                <w:szCs w:val="20"/>
              </w:rPr>
            </w:pPr>
            <w:r w:rsidRPr="00FE2C4A">
              <w:rPr>
                <w:sz w:val="20"/>
                <w:szCs w:val="20"/>
              </w:rPr>
              <w:t>(</w:t>
            </w:r>
            <w:r w:rsidRPr="009211BE">
              <w:rPr>
                <w:sz w:val="20"/>
                <w:szCs w:val="20"/>
              </w:rPr>
              <w:t>п 3.2.1.</w:t>
            </w:r>
            <w:r>
              <w:rPr>
                <w:sz w:val="20"/>
                <w:szCs w:val="20"/>
              </w:rPr>
              <w:t xml:space="preserve"> </w:t>
            </w:r>
            <w:r w:rsidRPr="00FE2C4A">
              <w:rPr>
                <w:sz w:val="20"/>
                <w:szCs w:val="20"/>
              </w:rPr>
              <w:t xml:space="preserve">Положения о закупках товаров, работ, услуг </w:t>
            </w:r>
            <w:r>
              <w:rPr>
                <w:sz w:val="20"/>
                <w:szCs w:val="20"/>
              </w:rPr>
              <w:t>АО «Челябинскгоргаз»</w:t>
            </w:r>
            <w:r w:rsidRPr="00FE2C4A">
              <w:rPr>
                <w:sz w:val="20"/>
                <w:szCs w:val="20"/>
              </w:rPr>
              <w:t>)</w:t>
            </w:r>
            <w:bookmarkEnd w:id="6"/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B82855">
                <w:rPr>
                  <w:rStyle w:val="a3"/>
                  <w:rFonts w:ascii="Times New Roman" w:hAnsi="Times New Roman"/>
                </w:rPr>
                <w:t>https://</w:t>
              </w:r>
              <w:r w:rsidRPr="00B82855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B82855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82855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B82855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82855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размещения Извещения о проведении конкурентного отбора в единой </w:t>
            </w:r>
            <w:r w:rsidRPr="00B82855">
              <w:rPr>
                <w:i/>
                <w:sz w:val="20"/>
                <w:szCs w:val="20"/>
              </w:rPr>
              <w:lastRenderedPageBreak/>
              <w:t>информационной системе: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DD170E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09.03.2022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lastRenderedPageBreak/>
              <w:t>Порядок подачи заявок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94258" w:rsidRPr="00B82855" w:rsidRDefault="00DD170E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7" w:name="дата_начала_подачи_заявок"/>
            <w:r>
              <w:rPr>
                <w:b/>
                <w:sz w:val="20"/>
                <w:szCs w:val="20"/>
              </w:rPr>
              <w:t>10.03.2022 00:00</w:t>
            </w:r>
          </w:p>
          <w:bookmarkEnd w:id="7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94258" w:rsidRPr="00B82855" w:rsidRDefault="00DD170E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8" w:name="дата_окончания_подачи_заявок"/>
            <w:r>
              <w:rPr>
                <w:b/>
                <w:sz w:val="20"/>
                <w:szCs w:val="20"/>
              </w:rPr>
              <w:t>16.03.2022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B82855">
              <w:rPr>
                <w:sz w:val="20"/>
                <w:szCs w:val="20"/>
              </w:rPr>
              <w:t xml:space="preserve"> времени).</w:t>
            </w:r>
          </w:p>
          <w:bookmarkEnd w:id="8"/>
          <w:p w:rsidR="00994258" w:rsidRPr="00B82855" w:rsidRDefault="00994258" w:rsidP="00AC3158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0E0C39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17.03.2022</w:t>
            </w:r>
          </w:p>
          <w:p w:rsidR="00994258" w:rsidRPr="00B82855" w:rsidRDefault="00DD170E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94258" w:rsidRPr="00B82855">
              <w:rPr>
                <w:sz w:val="20"/>
                <w:szCs w:val="20"/>
              </w:rPr>
              <w:t xml:space="preserve"> </w:t>
            </w:r>
            <w:r w:rsidR="00994258">
              <w:rPr>
                <w:sz w:val="20"/>
                <w:szCs w:val="20"/>
              </w:rPr>
              <w:t>часов 00 минут (по челябинскому</w:t>
            </w:r>
            <w:r w:rsidR="00994258" w:rsidRPr="00B82855">
              <w:rPr>
                <w:sz w:val="20"/>
                <w:szCs w:val="20"/>
              </w:rPr>
              <w:t xml:space="preserve"> времени).</w:t>
            </w:r>
          </w:p>
          <w:p w:rsidR="00994258" w:rsidRPr="00B82855" w:rsidRDefault="00994258" w:rsidP="00AC3158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9" w:name="_GoBack"/>
            <w:bookmarkEnd w:id="9"/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10" w:name="дата_рассмотрения"/>
            <w:r w:rsidR="000E0C39">
              <w:rPr>
                <w:b/>
                <w:sz w:val="20"/>
                <w:szCs w:val="20"/>
              </w:rPr>
              <w:t>не позднее 21.03.2022 17:00</w:t>
            </w:r>
          </w:p>
          <w:bookmarkEnd w:id="10"/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82855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82855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 xml:space="preserve">оценки и сопоставления заявок, </w:t>
            </w:r>
            <w:r w:rsidRPr="00B82855">
              <w:rPr>
                <w:sz w:val="20"/>
                <w:szCs w:val="20"/>
              </w:rPr>
              <w:t>подведения итогов конкурентного отбора содержится в Документации о конкурентном отборе в электронной форме.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Не установлено.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94258" w:rsidRPr="00B82855" w:rsidTr="00994258">
        <w:trPr>
          <w:trHeight w:val="288"/>
        </w:trPr>
        <w:tc>
          <w:tcPr>
            <w:tcW w:w="2194" w:type="dxa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82855">
              <w:rPr>
                <w:i/>
                <w:sz w:val="20"/>
                <w:szCs w:val="20"/>
              </w:rPr>
              <w:t xml:space="preserve">Требование о предоставлении обеспечения </w:t>
            </w:r>
            <w:r w:rsidRPr="00B82855">
              <w:rPr>
                <w:i/>
                <w:sz w:val="20"/>
                <w:szCs w:val="20"/>
              </w:rPr>
              <w:lastRenderedPageBreak/>
              <w:t>исполнения условий Договора:</w:t>
            </w:r>
          </w:p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994258" w:rsidRPr="00B82855" w:rsidRDefault="00994258" w:rsidP="00ED442A">
            <w:pPr>
              <w:jc w:val="both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>Не установлено.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lastRenderedPageBreak/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94258" w:rsidRPr="00B82855" w:rsidTr="00994258">
        <w:trPr>
          <w:trHeight w:val="288"/>
        </w:trPr>
        <w:tc>
          <w:tcPr>
            <w:tcW w:w="9565" w:type="dxa"/>
            <w:gridSpan w:val="2"/>
          </w:tcPr>
          <w:p w:rsidR="00994258" w:rsidRPr="00B82855" w:rsidRDefault="00994258" w:rsidP="00ED442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82855">
              <w:rPr>
                <w:sz w:val="20"/>
                <w:szCs w:val="20"/>
              </w:rPr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86CD1" w:rsidRDefault="00286CD1"/>
    <w:sectPr w:rsidR="0028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EC"/>
    <w:rsid w:val="000E0C39"/>
    <w:rsid w:val="001830C0"/>
    <w:rsid w:val="00232159"/>
    <w:rsid w:val="00286CD1"/>
    <w:rsid w:val="00293DD4"/>
    <w:rsid w:val="002D2CC7"/>
    <w:rsid w:val="00444D3B"/>
    <w:rsid w:val="00452E7C"/>
    <w:rsid w:val="004935A8"/>
    <w:rsid w:val="004D38D2"/>
    <w:rsid w:val="00586739"/>
    <w:rsid w:val="006F1979"/>
    <w:rsid w:val="00761B7F"/>
    <w:rsid w:val="00767AB6"/>
    <w:rsid w:val="0083246B"/>
    <w:rsid w:val="0083789B"/>
    <w:rsid w:val="008C54EC"/>
    <w:rsid w:val="00943913"/>
    <w:rsid w:val="009706C8"/>
    <w:rsid w:val="00980221"/>
    <w:rsid w:val="00994258"/>
    <w:rsid w:val="009974ED"/>
    <w:rsid w:val="009F09F9"/>
    <w:rsid w:val="00AA1442"/>
    <w:rsid w:val="00AC3158"/>
    <w:rsid w:val="00B81A0D"/>
    <w:rsid w:val="00BA0E5F"/>
    <w:rsid w:val="00C710B3"/>
    <w:rsid w:val="00D12BB2"/>
    <w:rsid w:val="00DD170E"/>
    <w:rsid w:val="00E30EE3"/>
    <w:rsid w:val="00F35E68"/>
    <w:rsid w:val="00F528D5"/>
    <w:rsid w:val="00F70733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53F6"/>
  <w15:chartTrackingRefBased/>
  <w15:docId w15:val="{1F26E877-2417-441C-9AD3-4DE280E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425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425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94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942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9942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42</cp:revision>
  <dcterms:created xsi:type="dcterms:W3CDTF">2021-07-13T05:31:00Z</dcterms:created>
  <dcterms:modified xsi:type="dcterms:W3CDTF">2022-03-09T10:57:00Z</dcterms:modified>
</cp:coreProperties>
</file>