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C3" w:rsidRPr="00A37FC3" w:rsidRDefault="00A37FC3" w:rsidP="00A37FC3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A37FC3">
        <w:rPr>
          <w:sz w:val="22"/>
          <w:szCs w:val="22"/>
        </w:rPr>
        <w:t xml:space="preserve">Приложение № 4 </w:t>
      </w:r>
    </w:p>
    <w:p w:rsidR="00A37FC3" w:rsidRPr="00A37FC3" w:rsidRDefault="00A37FC3" w:rsidP="00A37FC3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A37FC3">
        <w:rPr>
          <w:sz w:val="22"/>
          <w:szCs w:val="22"/>
        </w:rPr>
        <w:t xml:space="preserve"> к приказу №____ от «___» ____________ 202</w:t>
      </w:r>
      <w:r>
        <w:rPr>
          <w:sz w:val="22"/>
          <w:szCs w:val="22"/>
        </w:rPr>
        <w:t>5</w:t>
      </w:r>
      <w:r w:rsidRPr="00A37FC3">
        <w:rPr>
          <w:sz w:val="22"/>
          <w:szCs w:val="22"/>
        </w:rPr>
        <w:t xml:space="preserve">г. </w:t>
      </w:r>
    </w:p>
    <w:p w:rsidR="00A37FC3" w:rsidRDefault="00A37FC3" w:rsidP="00A37FC3">
      <w:pPr>
        <w:jc w:val="center"/>
        <w:rPr>
          <w:b/>
          <w:sz w:val="24"/>
          <w:szCs w:val="24"/>
        </w:rPr>
      </w:pPr>
    </w:p>
    <w:p w:rsidR="00A37FC3" w:rsidRDefault="00A37FC3" w:rsidP="00A37FC3">
      <w:pPr>
        <w:jc w:val="center"/>
        <w:rPr>
          <w:b/>
          <w:sz w:val="24"/>
          <w:szCs w:val="24"/>
        </w:rPr>
      </w:pPr>
    </w:p>
    <w:p w:rsidR="00A37FC3" w:rsidRDefault="00A37FC3" w:rsidP="00A37FC3">
      <w:pPr>
        <w:jc w:val="center"/>
        <w:rPr>
          <w:b/>
          <w:sz w:val="24"/>
          <w:szCs w:val="24"/>
        </w:rPr>
      </w:pPr>
    </w:p>
    <w:p w:rsidR="00A37FC3" w:rsidRDefault="00A37FC3" w:rsidP="00A37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</w:p>
    <w:p w:rsidR="00A37FC3" w:rsidRDefault="00A37FC3" w:rsidP="00A37FC3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на техническое обслуживание </w:t>
      </w:r>
      <w:proofErr w:type="spellStart"/>
      <w:r>
        <w:rPr>
          <w:b/>
          <w:sz w:val="24"/>
          <w:szCs w:val="24"/>
        </w:rPr>
        <w:t>КИПиА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газопотребляющих</w:t>
      </w:r>
      <w:proofErr w:type="spellEnd"/>
      <w:r>
        <w:rPr>
          <w:b/>
          <w:sz w:val="24"/>
          <w:szCs w:val="24"/>
        </w:rPr>
        <w:t xml:space="preserve"> установок</w:t>
      </w:r>
    </w:p>
    <w:bookmarkEnd w:id="0"/>
    <w:p w:rsidR="00A37FC3" w:rsidRDefault="00A37FC3" w:rsidP="00A37FC3">
      <w:pPr>
        <w:jc w:val="both"/>
        <w:rPr>
          <w:sz w:val="24"/>
          <w:szCs w:val="24"/>
        </w:rPr>
      </w:pPr>
    </w:p>
    <w:p w:rsidR="00A37FC3" w:rsidRDefault="00A37FC3" w:rsidP="00A37FC3">
      <w:pPr>
        <w:tabs>
          <w:tab w:val="right" w:pos="10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Челябинск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___»__________20__года</w:t>
      </w:r>
    </w:p>
    <w:p w:rsidR="00A37FC3" w:rsidRDefault="00A37FC3" w:rsidP="00A37FC3">
      <w:pPr>
        <w:tabs>
          <w:tab w:val="left" w:pos="9255"/>
          <w:tab w:val="right" w:pos="10490"/>
        </w:tabs>
        <w:jc w:val="both"/>
        <w:rPr>
          <w:sz w:val="24"/>
          <w:szCs w:val="24"/>
        </w:rPr>
      </w:pPr>
    </w:p>
    <w:p w:rsidR="00A37FC3" w:rsidRDefault="00A37FC3" w:rsidP="00A37FC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DOCVARIABLE Название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 xml:space="preserve"> "Юридическое лицо" (ИП)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именуемое в дальнейшем </w:t>
      </w:r>
      <w:r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>, в лице __________________, действующего на основании ________________, с одной стороны, и</w:t>
      </w:r>
    </w:p>
    <w:p w:rsidR="00A37FC3" w:rsidRDefault="00A37FC3" w:rsidP="00A37FC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>DOCVARIABLE НашаОрганизация</w:instrText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АО "Челябинскгоргаз"</w:t>
      </w: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, именуемое в дальнейшем </w:t>
      </w:r>
      <w:r>
        <w:rPr>
          <w:b/>
          <w:sz w:val="24"/>
          <w:szCs w:val="24"/>
        </w:rPr>
        <w:t>«Исполнитель»</w:t>
      </w:r>
      <w:r>
        <w:rPr>
          <w:sz w:val="24"/>
          <w:szCs w:val="24"/>
        </w:rPr>
        <w:t xml:space="preserve">, </w:t>
      </w:r>
      <w:r w:rsidRPr="00E7199D">
        <w:rPr>
          <w:sz w:val="24"/>
          <w:szCs w:val="24"/>
        </w:rPr>
        <w:t xml:space="preserve">в лице </w:t>
      </w:r>
      <w:r w:rsidR="00D8624B">
        <w:rPr>
          <w:sz w:val="24"/>
          <w:szCs w:val="24"/>
        </w:rPr>
        <w:t>_______________________________________________________________________________</w:t>
      </w:r>
      <w:r w:rsidRPr="00E7199D">
        <w:rPr>
          <w:sz w:val="24"/>
          <w:szCs w:val="24"/>
        </w:rPr>
        <w:t xml:space="preserve">, действующего на основании </w:t>
      </w:r>
      <w:r w:rsidR="00D8624B">
        <w:rPr>
          <w:sz w:val="24"/>
          <w:szCs w:val="24"/>
        </w:rPr>
        <w:t>__________________________</w:t>
      </w:r>
      <w:r>
        <w:rPr>
          <w:sz w:val="24"/>
          <w:szCs w:val="24"/>
        </w:rPr>
        <w:t>, с другой стороны, заключили настоящий договор о нижеследующем:</w:t>
      </w:r>
    </w:p>
    <w:p w:rsidR="00A37FC3" w:rsidRDefault="00A37FC3" w:rsidP="00A37FC3">
      <w:pPr>
        <w:keepNext/>
        <w:tabs>
          <w:tab w:val="left" w:pos="340"/>
        </w:tabs>
        <w:ind w:left="432"/>
        <w:jc w:val="center"/>
        <w:outlineLvl w:val="0"/>
        <w:rPr>
          <w:b/>
          <w:caps/>
          <w:sz w:val="24"/>
          <w:szCs w:val="24"/>
        </w:rPr>
      </w:pPr>
    </w:p>
    <w:p w:rsidR="00A37FC3" w:rsidRDefault="00A37FC3" w:rsidP="00A37FC3">
      <w:pPr>
        <w:keepNext/>
        <w:tabs>
          <w:tab w:val="left" w:pos="340"/>
        </w:tabs>
        <w:ind w:left="432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1. ПРЕДМЕТ ДОГОВОРА</w:t>
      </w:r>
    </w:p>
    <w:p w:rsidR="00A37FC3" w:rsidRDefault="00A37FC3" w:rsidP="00A37FC3">
      <w:pPr>
        <w:tabs>
          <w:tab w:val="left" w:pos="0"/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1.1. Исполнитель по поручению Заказчика обязуется выполнить работы по техническому обслуживанию контрольно-измерительных приборов и автоматики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 (далее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установок), текущему ремонту согласно утвержденным сторонами Приложению № 1 (</w:t>
      </w:r>
      <w:r w:rsidRPr="004647FF">
        <w:rPr>
          <w:sz w:val="24"/>
          <w:szCs w:val="24"/>
        </w:rPr>
        <w:t>Расчет договорной цены</w:t>
      </w:r>
      <w:r>
        <w:rPr>
          <w:sz w:val="24"/>
          <w:szCs w:val="24"/>
        </w:rPr>
        <w:t xml:space="preserve">) и Приложению № 2 (Перечень </w:t>
      </w:r>
      <w:r w:rsidRPr="004647FF">
        <w:rPr>
          <w:sz w:val="24"/>
          <w:szCs w:val="24"/>
        </w:rPr>
        <w:t>оборудования, виды работ и периодичность технического обслуживания КИП и автоматики</w:t>
      </w:r>
      <w:r>
        <w:rPr>
          <w:sz w:val="24"/>
          <w:szCs w:val="24"/>
        </w:rPr>
        <w:t>), а Заказчик обязуется принять выполненные работы и оплатить их.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1.2. Иные виды работ, не указанные в Приложении № 2, производятся Исполнителем за отдельную плату.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1.3. Работы, указанные в п. 1.1 настоящего договора, производятся в рабочие дни с 8.00 до 17.00 часов. По вопросам технического обслуживания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 обращаться к Исполнителю по телефону: (351) </w:t>
      </w:r>
      <w:r w:rsidRPr="00233AD5">
        <w:rPr>
          <w:sz w:val="24"/>
          <w:szCs w:val="24"/>
        </w:rPr>
        <w:t>260-81-20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1.4. Обо всех неисправностях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, угрожающих безопасной эксплуатации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 Заказчик сообщает в Аварийно- диспетчерскую службу Исполнителя по </w:t>
      </w:r>
      <w:r>
        <w:rPr>
          <w:b/>
          <w:sz w:val="24"/>
          <w:szCs w:val="24"/>
        </w:rPr>
        <w:t>телефону: (351) 260-93-35; 04 - круглосуточно.</w:t>
      </w:r>
      <w:r>
        <w:rPr>
          <w:sz w:val="24"/>
          <w:szCs w:val="24"/>
        </w:rPr>
        <w:t xml:space="preserve"> </w:t>
      </w:r>
    </w:p>
    <w:p w:rsidR="00A37FC3" w:rsidRDefault="00A37FC3" w:rsidP="00A37FC3">
      <w:pPr>
        <w:rPr>
          <w:sz w:val="28"/>
          <w:szCs w:val="28"/>
        </w:rPr>
      </w:pPr>
    </w:p>
    <w:p w:rsidR="00A37FC3" w:rsidRDefault="00A37FC3" w:rsidP="00A37FC3">
      <w:pPr>
        <w:keepNext/>
        <w:tabs>
          <w:tab w:val="left" w:pos="340"/>
        </w:tabs>
        <w:ind w:left="432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2. Права и обязанности сторон</w:t>
      </w:r>
    </w:p>
    <w:p w:rsidR="00A37FC3" w:rsidRDefault="00A37FC3" w:rsidP="00A37FC3">
      <w:pPr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2.1. </w:t>
      </w:r>
      <w:r>
        <w:rPr>
          <w:sz w:val="24"/>
          <w:szCs w:val="24"/>
          <w:u w:val="single"/>
        </w:rPr>
        <w:t>Исполнитель обязан: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2.1.1. Обеспечивать качественное выполнение работ по техническому обслуживанию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, текущему ремонту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 согласно Приложению № 3 (График </w:t>
      </w:r>
      <w:r w:rsidRPr="004647FF">
        <w:rPr>
          <w:sz w:val="24"/>
          <w:szCs w:val="24"/>
        </w:rPr>
        <w:t xml:space="preserve">технического обслуживания и текущего ремонта </w:t>
      </w:r>
      <w:proofErr w:type="spellStart"/>
      <w:r w:rsidRPr="004647FF"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>).</w:t>
      </w:r>
    </w:p>
    <w:p w:rsidR="00A37FC3" w:rsidRDefault="00A37FC3" w:rsidP="00A37FC3">
      <w:pPr>
        <w:tabs>
          <w:tab w:val="left" w:pos="-426"/>
          <w:tab w:val="left" w:pos="0"/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2.1.2. Производить техническое обслуживание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, текущий ремонт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 в период с «___» _________ 20__ года по «___» ________ 20__ года. 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Если работы по настоящему договору не могут быть проведены по вине Заказчика в рабочие дни с 8.00 до 17.00 часов, то </w:t>
      </w:r>
      <w:r>
        <w:rPr>
          <w:bCs/>
          <w:iCs/>
          <w:sz w:val="24"/>
          <w:szCs w:val="24"/>
        </w:rPr>
        <w:t>Заказчик</w:t>
      </w:r>
      <w:r>
        <w:rPr>
          <w:iCs/>
          <w:sz w:val="24"/>
          <w:szCs w:val="24"/>
        </w:rPr>
        <w:t xml:space="preserve"> согласовывает сроки и время их проведения с </w:t>
      </w:r>
      <w:r>
        <w:rPr>
          <w:bCs/>
          <w:iCs/>
          <w:sz w:val="24"/>
          <w:szCs w:val="24"/>
        </w:rPr>
        <w:t>Исполнителем</w:t>
      </w:r>
      <w:r>
        <w:rPr>
          <w:iCs/>
          <w:sz w:val="24"/>
          <w:szCs w:val="24"/>
        </w:rPr>
        <w:t xml:space="preserve"> и оплачивает удорожание работ согласно дополнительного соглашения</w:t>
      </w:r>
      <w:r>
        <w:rPr>
          <w:i/>
          <w:iCs/>
          <w:sz w:val="24"/>
          <w:szCs w:val="24"/>
        </w:rPr>
        <w:t>.</w:t>
      </w:r>
    </w:p>
    <w:p w:rsidR="00A37FC3" w:rsidRDefault="00A37FC3" w:rsidP="00A37FC3">
      <w:pPr>
        <w:tabs>
          <w:tab w:val="left" w:pos="709"/>
        </w:tabs>
        <w:ind w:left="709" w:hanging="709"/>
        <w:jc w:val="both"/>
        <w:outlineLvl w:val="1"/>
        <w:rPr>
          <w:sz w:val="24"/>
          <w:szCs w:val="24"/>
          <w:u w:val="single"/>
        </w:rPr>
      </w:pPr>
      <w:r>
        <w:rPr>
          <w:i/>
          <w:iCs/>
          <w:sz w:val="24"/>
          <w:szCs w:val="24"/>
        </w:rPr>
        <w:tab/>
      </w:r>
      <w:r>
        <w:rPr>
          <w:iCs/>
          <w:sz w:val="24"/>
          <w:szCs w:val="24"/>
        </w:rPr>
        <w:t>2.2.</w:t>
      </w:r>
      <w:r>
        <w:rPr>
          <w:sz w:val="24"/>
          <w:szCs w:val="24"/>
          <w:u w:val="single"/>
        </w:rPr>
        <w:t xml:space="preserve"> Заказчик обязан: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bookmarkStart w:id="1" w:name="_Ref24690251"/>
      <w:r>
        <w:rPr>
          <w:sz w:val="24"/>
          <w:szCs w:val="24"/>
        </w:rPr>
        <w:tab/>
        <w:t xml:space="preserve">2.2.1. Соблюдать "Правила безопасности сетей газораспределения и </w:t>
      </w:r>
      <w:proofErr w:type="spellStart"/>
      <w:r>
        <w:rPr>
          <w:sz w:val="24"/>
          <w:szCs w:val="24"/>
        </w:rPr>
        <w:t>газопотребления</w:t>
      </w:r>
      <w:proofErr w:type="spellEnd"/>
      <w:r>
        <w:rPr>
          <w:sz w:val="24"/>
          <w:szCs w:val="24"/>
        </w:rPr>
        <w:t>", утвержденные Приказом Федеральной службы по экологическому, технологическому и атомному надзору от 15.12.2020г. № 531 «Об утверждении федеральных норм и правил в области промышленной</w:t>
      </w:r>
      <w:r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>безопасности» (далее «</w:t>
      </w:r>
      <w:proofErr w:type="spellStart"/>
      <w:r>
        <w:rPr>
          <w:sz w:val="24"/>
          <w:szCs w:val="24"/>
        </w:rPr>
        <w:t>ПБСГиГ</w:t>
      </w:r>
      <w:proofErr w:type="spellEnd"/>
      <w:r>
        <w:rPr>
          <w:sz w:val="24"/>
          <w:szCs w:val="24"/>
        </w:rPr>
        <w:t xml:space="preserve">»), «Технический регламент о безопасности сетей газораспределения и </w:t>
      </w:r>
      <w:proofErr w:type="spellStart"/>
      <w:r>
        <w:rPr>
          <w:sz w:val="24"/>
          <w:szCs w:val="24"/>
        </w:rPr>
        <w:t>газопотребления</w:t>
      </w:r>
      <w:proofErr w:type="spellEnd"/>
      <w:r>
        <w:rPr>
          <w:sz w:val="24"/>
          <w:szCs w:val="24"/>
        </w:rPr>
        <w:t>», утвержденный Постановлением Правительства РФ от 29.10.2010г. № 870.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2.2.2. Обеспечить безопасную эксплуатацию, сохранность и исправное состояние газового оборудования, приборов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, вспомогательного оборудования, </w:t>
      </w:r>
      <w:r>
        <w:rPr>
          <w:sz w:val="24"/>
          <w:szCs w:val="24"/>
        </w:rPr>
        <w:lastRenderedPageBreak/>
        <w:t>электрооборудования, исправность дымоходов и вентиляционных каналов.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2.2.3. Обеспечить Исполнителя проектной и исполнительно-технической документацией, а также производственной инструкцией по техническому обслуживанию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>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2.2.4. Обеспечить устранение всех дефектов, выявленных в ходе обследования оборудования, а также выполнить мероприятия, направленные на улучшение работы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установок, автоматики безопасности, вспомогательного оборудования.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2.2.5. При выполнении работ по наладке автоматики безопасности обеспечить бесперебойную работу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2.2.6. Своевременно о</w:t>
      </w:r>
      <w:r w:rsidRPr="00FB3CF2">
        <w:rPr>
          <w:sz w:val="24"/>
          <w:szCs w:val="24"/>
        </w:rPr>
        <w:t>беспечить Исполнителя материалами и запасными частями для выполнения работ</w:t>
      </w:r>
      <w:r>
        <w:rPr>
          <w:sz w:val="24"/>
          <w:szCs w:val="24"/>
        </w:rPr>
        <w:t>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2.2.7. Своевременно производить оплату по настоящему договору в соответствии с разделом 3 Договора.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2.2.8. Осуществлять приём выполненных Исполнителем работ путем подписания Акта выполненных работ.</w:t>
      </w:r>
    </w:p>
    <w:p w:rsidR="00A37FC3" w:rsidRDefault="00A37FC3" w:rsidP="00A37FC3">
      <w:pPr>
        <w:tabs>
          <w:tab w:val="left" w:pos="0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2.2.9. Обеспечить беспрепятственный доступ на объект представителю Исполнителя </w:t>
      </w:r>
      <w:r>
        <w:rPr>
          <w:bCs/>
          <w:sz w:val="24"/>
          <w:szCs w:val="24"/>
        </w:rPr>
        <w:t>в сроки, указанные в п. 2.1.2. настоящего договора, а в случае возникновения аварийной ситуации – круглосуточно, в том числе в выходные и праздничные дни.</w:t>
      </w:r>
    </w:p>
    <w:p w:rsidR="00A37FC3" w:rsidRDefault="00A37FC3" w:rsidP="00A37FC3">
      <w:pPr>
        <w:ind w:left="709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2.3.</w:t>
      </w:r>
      <w:r>
        <w:rPr>
          <w:sz w:val="24"/>
          <w:szCs w:val="24"/>
          <w:u w:val="single"/>
        </w:rPr>
        <w:t xml:space="preserve"> Заказчик вправе: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2.3.1. Осуществлять плановые и внеплановые проверки выполнения работ.</w:t>
      </w:r>
    </w:p>
    <w:p w:rsidR="00A37FC3" w:rsidRDefault="00A37FC3" w:rsidP="00A37FC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2.3.2. При выявлении некачественного выполнения работ требовать исправления либо повторного выполнения работ за счет средств Исполнителя.</w:t>
      </w:r>
    </w:p>
    <w:p w:rsidR="00A37FC3" w:rsidRDefault="00A37FC3" w:rsidP="00A37FC3">
      <w:pPr>
        <w:ind w:firstLine="284"/>
        <w:jc w:val="both"/>
        <w:rPr>
          <w:sz w:val="24"/>
          <w:szCs w:val="24"/>
        </w:rPr>
      </w:pPr>
    </w:p>
    <w:p w:rsidR="00A37FC3" w:rsidRDefault="00A37FC3" w:rsidP="00A37FC3">
      <w:pPr>
        <w:keepNext/>
        <w:tabs>
          <w:tab w:val="left" w:pos="340"/>
        </w:tabs>
        <w:ind w:left="432"/>
        <w:jc w:val="center"/>
        <w:outlineLvl w:val="0"/>
        <w:rPr>
          <w:b/>
          <w:caps/>
          <w:sz w:val="24"/>
          <w:szCs w:val="24"/>
        </w:rPr>
      </w:pPr>
      <w:bookmarkStart w:id="2" w:name="_Ref24689635"/>
      <w:bookmarkEnd w:id="1"/>
      <w:r>
        <w:rPr>
          <w:b/>
          <w:caps/>
          <w:sz w:val="24"/>
          <w:szCs w:val="24"/>
        </w:rPr>
        <w:t>3. СТОИМОСТЬ РАБОТ И ПОРЯДОК РАСЧЕТОВ</w:t>
      </w:r>
      <w:bookmarkEnd w:id="2"/>
    </w:p>
    <w:p w:rsidR="00A37FC3" w:rsidRPr="008D03E7" w:rsidRDefault="00A37FC3" w:rsidP="00A37FC3">
      <w:pPr>
        <w:tabs>
          <w:tab w:val="left" w:pos="709"/>
          <w:tab w:val="left" w:pos="907"/>
        </w:tabs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 w:rsidRPr="008D03E7">
        <w:rPr>
          <w:sz w:val="24"/>
          <w:szCs w:val="24"/>
        </w:rPr>
        <w:t xml:space="preserve">Стоимость </w:t>
      </w:r>
      <w:r>
        <w:rPr>
          <w:sz w:val="24"/>
          <w:szCs w:val="24"/>
        </w:rPr>
        <w:t xml:space="preserve">оказываемых услуг с </w:t>
      </w:r>
      <w:r w:rsidRPr="0074660E">
        <w:rPr>
          <w:sz w:val="24"/>
          <w:szCs w:val="24"/>
        </w:rPr>
        <w:t>«___» _________ 2</w:t>
      </w:r>
      <w:r>
        <w:rPr>
          <w:sz w:val="24"/>
          <w:szCs w:val="24"/>
        </w:rPr>
        <w:t>0__ года по «___» ________ 20__</w:t>
      </w:r>
      <w:r w:rsidRPr="0074660E">
        <w:rPr>
          <w:sz w:val="24"/>
          <w:szCs w:val="24"/>
        </w:rPr>
        <w:t>года</w:t>
      </w:r>
      <w:r w:rsidRPr="008D03E7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настоящему </w:t>
      </w:r>
      <w:r w:rsidRPr="008D03E7">
        <w:rPr>
          <w:sz w:val="24"/>
          <w:szCs w:val="24"/>
        </w:rPr>
        <w:t xml:space="preserve">договору </w:t>
      </w:r>
      <w:r w:rsidRPr="004647FF">
        <w:rPr>
          <w:sz w:val="24"/>
          <w:szCs w:val="24"/>
        </w:rPr>
        <w:t>определяется на основании расчета договорной цены,</w:t>
      </w:r>
      <w:r w:rsidRPr="008D03E7">
        <w:rPr>
          <w:sz w:val="24"/>
          <w:szCs w:val="24"/>
        </w:rPr>
        <w:t xml:space="preserve"> разработанного </w:t>
      </w:r>
      <w:r w:rsidRPr="008D03E7">
        <w:rPr>
          <w:sz w:val="24"/>
          <w:szCs w:val="24"/>
        </w:rPr>
        <w:fldChar w:fldCharType="begin"/>
      </w:r>
      <w:r w:rsidRPr="008D03E7">
        <w:rPr>
          <w:sz w:val="24"/>
          <w:szCs w:val="24"/>
        </w:rPr>
        <w:instrText>DOCVARIABLE</w:instrText>
      </w:r>
      <w:r w:rsidRPr="008D03E7">
        <w:rPr>
          <w:b/>
          <w:sz w:val="24"/>
          <w:szCs w:val="24"/>
        </w:rPr>
        <w:instrText xml:space="preserve"> </w:instrText>
      </w:r>
      <w:r w:rsidRPr="008D03E7">
        <w:rPr>
          <w:sz w:val="24"/>
          <w:szCs w:val="24"/>
        </w:rPr>
        <w:instrText>НашаОрганизацияКор</w:instrText>
      </w:r>
      <w:r w:rsidRPr="008D03E7">
        <w:rPr>
          <w:sz w:val="24"/>
          <w:szCs w:val="24"/>
        </w:rPr>
        <w:fldChar w:fldCharType="separate"/>
      </w:r>
      <w:r w:rsidRPr="008D03E7">
        <w:rPr>
          <w:sz w:val="24"/>
          <w:szCs w:val="24"/>
        </w:rPr>
        <w:t>АО "Челябинскгоргаз"</w:t>
      </w:r>
      <w:r w:rsidRPr="008D03E7">
        <w:rPr>
          <w:sz w:val="24"/>
          <w:szCs w:val="24"/>
        </w:rPr>
        <w:fldChar w:fldCharType="end"/>
      </w:r>
      <w:r w:rsidRPr="008D03E7">
        <w:rPr>
          <w:sz w:val="24"/>
          <w:szCs w:val="24"/>
        </w:rPr>
        <w:t xml:space="preserve"> </w:t>
      </w:r>
      <w:r>
        <w:rPr>
          <w:sz w:val="24"/>
          <w:szCs w:val="24"/>
        </w:rPr>
        <w:t>и утвержденного сторонами Перечня</w:t>
      </w:r>
      <w:r w:rsidRPr="008D03E7">
        <w:rPr>
          <w:sz w:val="24"/>
          <w:szCs w:val="24"/>
        </w:rPr>
        <w:t xml:space="preserve"> работ и периодичностью их выполнения (Приложение № 1 к настоящему договору).</w:t>
      </w:r>
    </w:p>
    <w:p w:rsidR="00A37FC3" w:rsidRDefault="00A37FC3" w:rsidP="00A37FC3">
      <w:pPr>
        <w:tabs>
          <w:tab w:val="left" w:pos="709"/>
          <w:tab w:val="left" w:pos="907"/>
        </w:tabs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3.2. Расчетным периодом по договору является календарный месяц.</w:t>
      </w:r>
    </w:p>
    <w:p w:rsidR="00A37FC3" w:rsidRDefault="00A37FC3" w:rsidP="00A37FC3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3.3. Оплата производится Заказчиком не позднее 10 (десятого) числа месяца, следующего за расчетным, путем перечисления денежных средств на расчетный счет Исполнителя.</w:t>
      </w:r>
    </w:p>
    <w:p w:rsidR="00A37FC3" w:rsidRDefault="00A37FC3" w:rsidP="00A37FC3">
      <w:pPr>
        <w:rPr>
          <w:sz w:val="28"/>
          <w:szCs w:val="28"/>
        </w:rPr>
      </w:pPr>
    </w:p>
    <w:p w:rsidR="00A37FC3" w:rsidRDefault="00A37FC3" w:rsidP="00A37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ПРИЕМКИ ОКАЗАННЫХ УСЛУГ</w:t>
      </w:r>
    </w:p>
    <w:p w:rsidR="00A37FC3" w:rsidRDefault="00A37FC3" w:rsidP="00A37FC3">
      <w:pPr>
        <w:tabs>
          <w:tab w:val="left" w:pos="709"/>
          <w:tab w:val="left" w:pos="1134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4.1. Исполнитель предоставляет Заказчику Акт выполненных работ один раз в месяц до 5 (пятого) числа месяца, следующего за отчетным.</w:t>
      </w:r>
    </w:p>
    <w:p w:rsidR="00A37FC3" w:rsidRDefault="00A37FC3" w:rsidP="00A37FC3">
      <w:pPr>
        <w:tabs>
          <w:tab w:val="left" w:pos="709"/>
          <w:tab w:val="left" w:pos="1134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4.2. Заказчик обязан подписать полученный акт и вернуть Исполнителю в течение 5 (пяти) рабочих дней с момента получения или направить Исполнителю мотивированный отказ. При не подписании Заказчиком данного Акта без предоставления мотивированного отказа (при уклонении от подписания или получения) считается, что данный акт принят и подписан Заказчиком без замечаний, и Заказчик не имеет претензий к работам, выполненным Исполнителем.</w:t>
      </w:r>
    </w:p>
    <w:p w:rsidR="00A37FC3" w:rsidRDefault="00A37FC3" w:rsidP="00A37FC3">
      <w:pPr>
        <w:tabs>
          <w:tab w:val="left" w:pos="709"/>
          <w:tab w:val="left" w:pos="1134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4.3.</w:t>
      </w:r>
      <w:r>
        <w:rPr>
          <w:bCs/>
          <w:sz w:val="24"/>
          <w:szCs w:val="24"/>
        </w:rPr>
        <w:tab/>
        <w:t xml:space="preserve">В случае мотивированного отказа </w:t>
      </w:r>
      <w:r>
        <w:rPr>
          <w:sz w:val="24"/>
          <w:szCs w:val="24"/>
        </w:rPr>
        <w:t xml:space="preserve">Заказчика от подписания акта </w:t>
      </w:r>
      <w:r>
        <w:rPr>
          <w:bCs/>
          <w:sz w:val="24"/>
          <w:szCs w:val="24"/>
        </w:rPr>
        <w:t>Сторонами составляется двухсторонний акт с перечнем работ по устранению замечаний и сроками их исполнения.</w:t>
      </w:r>
    </w:p>
    <w:p w:rsidR="00A37FC3" w:rsidRDefault="00A37FC3" w:rsidP="00A37FC3">
      <w:pPr>
        <w:rPr>
          <w:sz w:val="28"/>
          <w:szCs w:val="28"/>
        </w:rPr>
      </w:pPr>
    </w:p>
    <w:p w:rsidR="00A37FC3" w:rsidRDefault="00A37FC3" w:rsidP="00A37FC3">
      <w:pPr>
        <w:keepNext/>
        <w:tabs>
          <w:tab w:val="left" w:pos="340"/>
        </w:tabs>
        <w:ind w:left="3693" w:hanging="432"/>
        <w:jc w:val="both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5. ОТВЕТСТВЕННОСТЬ СТОРОН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5.1. </w:t>
      </w:r>
      <w:r>
        <w:rPr>
          <w:bCs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5.2. Исполнитель освобождается от ответственности за качество работ по техническому обслуживанию </w:t>
      </w:r>
      <w:proofErr w:type="spellStart"/>
      <w:r>
        <w:rPr>
          <w:sz w:val="24"/>
          <w:szCs w:val="24"/>
        </w:rPr>
        <w:t>КИПиА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газопотребляющих</w:t>
      </w:r>
      <w:proofErr w:type="spellEnd"/>
      <w:r>
        <w:rPr>
          <w:sz w:val="24"/>
          <w:szCs w:val="24"/>
        </w:rPr>
        <w:t xml:space="preserve"> установок, а также за причинённый ущерб производству Заказчика в следующих случаях:</w:t>
      </w:r>
    </w:p>
    <w:p w:rsidR="00A37FC3" w:rsidRDefault="00A37FC3" w:rsidP="00A37FC3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0C5929">
        <w:rPr>
          <w:sz w:val="24"/>
          <w:szCs w:val="24"/>
        </w:rPr>
        <w:t xml:space="preserve"> </w:t>
      </w:r>
      <w:r>
        <w:rPr>
          <w:sz w:val="24"/>
          <w:szCs w:val="24"/>
        </w:rPr>
        <w:t>при нарушении обслуживающим персоналом Заказчика «</w:t>
      </w:r>
      <w:proofErr w:type="spellStart"/>
      <w:r>
        <w:rPr>
          <w:sz w:val="24"/>
          <w:szCs w:val="24"/>
        </w:rPr>
        <w:t>ПБСГиГ</w:t>
      </w:r>
      <w:proofErr w:type="spellEnd"/>
      <w:r>
        <w:rPr>
          <w:sz w:val="24"/>
          <w:szCs w:val="24"/>
        </w:rPr>
        <w:t>», технологических режимов, технических регламентов и ГОСТов;</w:t>
      </w:r>
    </w:p>
    <w:p w:rsidR="00A37FC3" w:rsidRDefault="00A37FC3" w:rsidP="00A37FC3">
      <w:pPr>
        <w:ind w:firstLine="709"/>
        <w:rPr>
          <w:sz w:val="28"/>
          <w:szCs w:val="28"/>
        </w:rPr>
      </w:pPr>
      <w:r>
        <w:rPr>
          <w:sz w:val="24"/>
          <w:szCs w:val="24"/>
        </w:rPr>
        <w:t>- при обнаружении заводских дефектов в оборудование Заказчика</w:t>
      </w:r>
      <w:r>
        <w:rPr>
          <w:sz w:val="28"/>
          <w:szCs w:val="28"/>
        </w:rPr>
        <w:t xml:space="preserve">. 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5.3. Устранение дефектов, допущенных по вине Исполнителя производится за счет Исполнителя на основании подтверждающих документов и расчетов.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5.4. В случае нарушения срока оплаты, предусмотренного п. 3.3. настоящего договора, Заказчик уплачивает Исполнителю пени в размере 0,1 % от неоплаченной суммы за каждый день просрочки платежа.</w:t>
      </w:r>
    </w:p>
    <w:p w:rsidR="00A37FC3" w:rsidRDefault="00A37FC3" w:rsidP="00A37FC3">
      <w:pPr>
        <w:keepNext/>
        <w:tabs>
          <w:tab w:val="left" w:pos="340"/>
        </w:tabs>
        <w:ind w:left="3693" w:hanging="432"/>
        <w:jc w:val="both"/>
        <w:outlineLvl w:val="0"/>
        <w:rPr>
          <w:b/>
          <w:caps/>
          <w:sz w:val="24"/>
          <w:szCs w:val="24"/>
        </w:rPr>
      </w:pPr>
    </w:p>
    <w:p w:rsidR="00A37FC3" w:rsidRDefault="00A37FC3" w:rsidP="00A37FC3">
      <w:pPr>
        <w:keepNext/>
        <w:tabs>
          <w:tab w:val="left" w:pos="340"/>
        </w:tabs>
        <w:ind w:left="3693" w:hanging="432"/>
        <w:jc w:val="both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6. СРОК ДЕЙСТВИЯ ДОГОВОРА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6.1. Настоящий договор действует с </w:t>
      </w:r>
      <w:r w:rsidRPr="001C7FDA">
        <w:rPr>
          <w:sz w:val="24"/>
          <w:szCs w:val="24"/>
        </w:rPr>
        <w:t>«___» _________ 20__ года по «___» ________ 20__ года</w:t>
      </w:r>
      <w:r>
        <w:rPr>
          <w:sz w:val="24"/>
          <w:szCs w:val="24"/>
        </w:rPr>
        <w:t>, а</w:t>
      </w:r>
      <w:r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>в части расчетов - до полного исполнения сторонами своих обязательств.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</w:p>
    <w:p w:rsidR="00A37FC3" w:rsidRDefault="00A37FC3" w:rsidP="00A37F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ПРОЧИЕ УСЛОВИЯ</w:t>
      </w:r>
    </w:p>
    <w:p w:rsidR="00A37FC3" w:rsidRDefault="00A37FC3" w:rsidP="00A37FC3">
      <w:pPr>
        <w:tabs>
          <w:tab w:val="left" w:pos="142"/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7.1. В случаях, непредусмотренных условиями настоящего договора, стороны руководствуются законодательством Российской Федерации.</w:t>
      </w:r>
    </w:p>
    <w:p w:rsidR="00A37FC3" w:rsidRDefault="00A37FC3" w:rsidP="00A37FC3">
      <w:pPr>
        <w:ind w:firstLine="708"/>
        <w:jc w:val="both"/>
      </w:pPr>
      <w:r>
        <w:rPr>
          <w:sz w:val="24"/>
          <w:szCs w:val="24"/>
        </w:rPr>
        <w:t>7.2. Для разрешения вопросов в процессе выполнения работ по настоящему договору и оформления Актов выполненных работ Заказчик назначает своего представителя</w:t>
      </w:r>
      <w:r>
        <w:rPr>
          <w:rFonts w:ascii="Calibri" w:hAnsi="Calibri"/>
        </w:rPr>
        <w:t xml:space="preserve"> </w:t>
      </w:r>
      <w:r>
        <w:rPr>
          <w:sz w:val="24"/>
          <w:szCs w:val="24"/>
        </w:rPr>
        <w:t>в лице __________________________________________________________</w:t>
      </w:r>
      <w:r w:rsidRPr="000C5929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</w:p>
    <w:p w:rsidR="00A37FC3" w:rsidRDefault="00A37FC3" w:rsidP="00A37FC3">
      <w:pPr>
        <w:tabs>
          <w:tab w:val="left" w:pos="7695"/>
        </w:tabs>
        <w:ind w:firstLine="708"/>
        <w:jc w:val="center"/>
        <w:outlineLvl w:val="1"/>
      </w:pPr>
      <w:r>
        <w:t>(должность, фамилия, инициалы, телефон)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Cs w:val="28"/>
        </w:rPr>
      </w:pPr>
      <w:r>
        <w:rPr>
          <w:sz w:val="24"/>
          <w:szCs w:val="24"/>
        </w:rPr>
        <w:tab/>
        <w:t>7.3. Об изменении реквизитов стороны уведомляют друг друга в течение 10 (десяти) дней.</w:t>
      </w:r>
    </w:p>
    <w:p w:rsidR="00A37FC3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>7.4. Все споры и разногласия, неурегулированные путем переговоров, разрешаются в Арбитражном суде Челябинской области.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>Досудебный (претензионный) порядок урегулирования споров обязателен. Спор по договору может быть передан на разрешение суда по истечении 10 (десяти) календарных дней с даты направления претензии (требования) заинтересованной стороной.</w:t>
      </w:r>
    </w:p>
    <w:p w:rsidR="00A37FC3" w:rsidRPr="00233AD5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  <w:t xml:space="preserve">7.5 </w:t>
      </w:r>
      <w:r w:rsidRPr="00233AD5">
        <w:rPr>
          <w:sz w:val="24"/>
          <w:szCs w:val="24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:rsidR="00A37FC3" w:rsidRPr="00233AD5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Pr="00233AD5">
        <w:rPr>
          <w:sz w:val="24"/>
          <w:szCs w:val="24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:rsidR="00A37FC3" w:rsidRPr="00233AD5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Pr="00233AD5">
        <w:rPr>
          <w:sz w:val="24"/>
          <w:szCs w:val="24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:rsidR="00A37FC3" w:rsidRPr="00233AD5" w:rsidRDefault="00A37FC3" w:rsidP="00A37FC3">
      <w:pPr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Pr="00233AD5">
        <w:rPr>
          <w:sz w:val="24"/>
          <w:szCs w:val="24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</w:p>
    <w:p w:rsidR="00A37FC3" w:rsidRDefault="00A37FC3" w:rsidP="00A37F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7.6. Договор составлен в двух экземплярах, имеющих одинаковую юридическую силу, по одному для каждой из сторон.</w:t>
      </w:r>
    </w:p>
    <w:p w:rsidR="00A37FC3" w:rsidRDefault="00A37FC3" w:rsidP="00A37FC3">
      <w:pPr>
        <w:ind w:firstLine="708"/>
        <w:jc w:val="both"/>
        <w:rPr>
          <w:sz w:val="24"/>
          <w:szCs w:val="24"/>
        </w:rPr>
      </w:pPr>
    </w:p>
    <w:p w:rsidR="004E0FB7" w:rsidRDefault="004E0FB7" w:rsidP="004E0FB7">
      <w:pPr>
        <w:ind w:firstLine="5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8. ПРИЛОЖЕНИЯ К НАСТОЯЩЕМУ ДОГОВОРУ</w:t>
      </w:r>
    </w:p>
    <w:p w:rsidR="004E0FB7" w:rsidRDefault="004E0FB7" w:rsidP="00FD109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D46B6">
        <w:rPr>
          <w:sz w:val="24"/>
          <w:szCs w:val="24"/>
        </w:rPr>
        <w:t xml:space="preserve">.1. Приложение № 1 – Перечень, выполняемых работ (услуг) по </w:t>
      </w:r>
      <w:r w:rsidR="00FD109F">
        <w:rPr>
          <w:sz w:val="24"/>
          <w:szCs w:val="24"/>
        </w:rPr>
        <w:t xml:space="preserve">договору </w:t>
      </w:r>
      <w:r w:rsidR="00FD109F" w:rsidRPr="00FD109F">
        <w:rPr>
          <w:sz w:val="24"/>
          <w:szCs w:val="24"/>
        </w:rPr>
        <w:t xml:space="preserve">на техническое обслуживание </w:t>
      </w:r>
      <w:proofErr w:type="spellStart"/>
      <w:r w:rsidR="00FD109F" w:rsidRPr="00FD109F">
        <w:rPr>
          <w:sz w:val="24"/>
          <w:szCs w:val="24"/>
        </w:rPr>
        <w:t>КИПиА</w:t>
      </w:r>
      <w:proofErr w:type="spellEnd"/>
      <w:r w:rsidR="00FD109F" w:rsidRPr="00FD109F">
        <w:rPr>
          <w:sz w:val="24"/>
          <w:szCs w:val="24"/>
        </w:rPr>
        <w:t xml:space="preserve"> </w:t>
      </w:r>
      <w:proofErr w:type="spellStart"/>
      <w:r w:rsidR="00FD109F" w:rsidRPr="00FD109F">
        <w:rPr>
          <w:sz w:val="24"/>
          <w:szCs w:val="24"/>
        </w:rPr>
        <w:t>газопотребляющих</w:t>
      </w:r>
      <w:proofErr w:type="spellEnd"/>
      <w:r w:rsidR="00FD109F" w:rsidRPr="00FD109F">
        <w:rPr>
          <w:sz w:val="24"/>
          <w:szCs w:val="24"/>
        </w:rPr>
        <w:t xml:space="preserve"> установок</w:t>
      </w:r>
      <w:r w:rsidRPr="007D46B6">
        <w:rPr>
          <w:sz w:val="24"/>
          <w:szCs w:val="24"/>
        </w:rPr>
        <w:t>.</w:t>
      </w:r>
    </w:p>
    <w:p w:rsidR="004E0FB7" w:rsidRPr="007D46B6" w:rsidRDefault="004E0FB7" w:rsidP="00FD109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Приложение № 2 – Перечень </w:t>
      </w:r>
      <w:r w:rsidRPr="004E0FB7">
        <w:rPr>
          <w:sz w:val="24"/>
          <w:szCs w:val="24"/>
        </w:rPr>
        <w:t>оборудова</w:t>
      </w:r>
      <w:r>
        <w:rPr>
          <w:sz w:val="24"/>
          <w:szCs w:val="24"/>
        </w:rPr>
        <w:t xml:space="preserve">ния, виды работ и периодичность технического обслуживания </w:t>
      </w:r>
      <w:r w:rsidRPr="004E0FB7">
        <w:rPr>
          <w:sz w:val="24"/>
          <w:szCs w:val="24"/>
        </w:rPr>
        <w:t>КИП и автоматики</w:t>
      </w:r>
      <w:r>
        <w:rPr>
          <w:sz w:val="24"/>
          <w:szCs w:val="24"/>
        </w:rPr>
        <w:t>.</w:t>
      </w:r>
    </w:p>
    <w:p w:rsidR="004E0FB7" w:rsidRPr="007D46B6" w:rsidRDefault="004E0FB7" w:rsidP="00FD109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8.3. Приложение № 3</w:t>
      </w:r>
      <w:r w:rsidRPr="007D46B6">
        <w:rPr>
          <w:sz w:val="24"/>
          <w:szCs w:val="24"/>
        </w:rPr>
        <w:t xml:space="preserve"> – График </w:t>
      </w:r>
      <w:r w:rsidRPr="004E0FB7">
        <w:rPr>
          <w:sz w:val="24"/>
          <w:szCs w:val="24"/>
        </w:rPr>
        <w:t xml:space="preserve">технического обслуживания и текущего ремонта </w:t>
      </w:r>
      <w:proofErr w:type="spellStart"/>
      <w:r w:rsidRPr="004E0FB7">
        <w:rPr>
          <w:sz w:val="24"/>
          <w:szCs w:val="24"/>
        </w:rPr>
        <w:t>КИПиА</w:t>
      </w:r>
      <w:proofErr w:type="spellEnd"/>
      <w:r w:rsidRPr="004E0FB7">
        <w:rPr>
          <w:sz w:val="24"/>
          <w:szCs w:val="24"/>
        </w:rPr>
        <w:t>.</w:t>
      </w:r>
    </w:p>
    <w:p w:rsidR="00A37FC3" w:rsidRDefault="004E0FB7" w:rsidP="004E0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E0FB7" w:rsidRDefault="004E0FB7" w:rsidP="004E0FB7">
      <w:pPr>
        <w:jc w:val="both"/>
        <w:rPr>
          <w:sz w:val="24"/>
          <w:szCs w:val="24"/>
        </w:rPr>
      </w:pPr>
    </w:p>
    <w:p w:rsidR="00A37FC3" w:rsidRDefault="00A37FC3" w:rsidP="00A37FC3">
      <w:pPr>
        <w:rPr>
          <w:sz w:val="28"/>
          <w:szCs w:val="28"/>
        </w:rPr>
      </w:pPr>
    </w:p>
    <w:p w:rsidR="00A37FC3" w:rsidRDefault="004E0FB7" w:rsidP="00A37FC3">
      <w:pPr>
        <w:keepNext/>
        <w:tabs>
          <w:tab w:val="left" w:pos="340"/>
        </w:tabs>
        <w:ind w:left="432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9</w:t>
      </w:r>
      <w:r w:rsidR="00A37FC3">
        <w:rPr>
          <w:b/>
          <w:caps/>
          <w:sz w:val="24"/>
          <w:szCs w:val="24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706"/>
      </w:tblGrid>
      <w:tr w:rsidR="00A37FC3" w:rsidTr="00DF17FE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C3" w:rsidRDefault="00A37FC3" w:rsidP="00DF1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C3" w:rsidRDefault="00A37FC3" w:rsidP="00DF17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«Исполнитель»</w:t>
            </w:r>
          </w:p>
        </w:tc>
      </w:tr>
      <w:tr w:rsidR="00A37FC3" w:rsidTr="00DF17FE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7FC3" w:rsidRDefault="00A37FC3" w:rsidP="00DF17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>DOCVARIABLE Название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Юридическое лицо (ИП)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7FC3" w:rsidRDefault="00A37FC3" w:rsidP="00DF17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>DOCVARIABLE НашаОрганизацияКор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АО "Челябинскгоргаз"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D8624B" w:rsidTr="00DF17FE">
        <w:tc>
          <w:tcPr>
            <w:tcW w:w="4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Телефоны:_</w:t>
            </w:r>
            <w:proofErr w:type="gramEnd"/>
            <w:r>
              <w:rPr>
                <w:sz w:val="24"/>
                <w:szCs w:val="24"/>
              </w:rPr>
              <w:t>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Факс:_</w:t>
            </w:r>
            <w:proofErr w:type="gramEnd"/>
            <w:r>
              <w:rPr>
                <w:sz w:val="24"/>
                <w:szCs w:val="24"/>
              </w:rPr>
              <w:t>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 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К/счет: 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________________________</w:t>
            </w:r>
          </w:p>
          <w:p w:rsidR="00D8624B" w:rsidRDefault="00D8624B" w:rsidP="00D862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DOCVARIABLE ОКПО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Телефоны:_</w:t>
            </w:r>
            <w:proofErr w:type="gramEnd"/>
            <w:r>
              <w:rPr>
                <w:sz w:val="24"/>
                <w:szCs w:val="24"/>
              </w:rPr>
              <w:t>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Факс:_</w:t>
            </w:r>
            <w:proofErr w:type="gramEnd"/>
            <w:r>
              <w:rPr>
                <w:sz w:val="24"/>
                <w:szCs w:val="24"/>
              </w:rPr>
              <w:t>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 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______________________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К/счет: _____________________</w:t>
            </w:r>
          </w:p>
          <w:p w:rsidR="00D8624B" w:rsidRDefault="00D8624B" w:rsidP="00D86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________________________</w:t>
            </w:r>
          </w:p>
          <w:p w:rsidR="00D8624B" w:rsidRDefault="00D8624B" w:rsidP="00D862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DOCVARIABLE ОКПО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8624B" w:rsidTr="00DF17FE"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  <w:rPr>
                <w:b/>
              </w:rPr>
            </w:pPr>
          </w:p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</w:pPr>
            <w:r>
              <w:rPr>
                <w:b/>
              </w:rPr>
              <w:t xml:space="preserve">____________________/ </w:t>
            </w:r>
            <w:r>
              <w:rPr>
                <w:b/>
                <w:sz w:val="24"/>
                <w:szCs w:val="24"/>
              </w:rPr>
              <w:t>_______________</w:t>
            </w:r>
          </w:p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  <w:rPr>
                <w:b/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М.П.</w:t>
            </w:r>
          </w:p>
          <w:p w:rsidR="00D8624B" w:rsidRDefault="00D8624B" w:rsidP="00D862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  <w:rPr>
                <w:b/>
              </w:rPr>
            </w:pPr>
          </w:p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</w:pPr>
            <w:r>
              <w:rPr>
                <w:b/>
              </w:rPr>
              <w:t xml:space="preserve">____________________/ </w:t>
            </w:r>
            <w:r>
              <w:rPr>
                <w:b/>
                <w:sz w:val="24"/>
                <w:szCs w:val="24"/>
              </w:rPr>
              <w:t>_______________</w:t>
            </w:r>
          </w:p>
          <w:p w:rsidR="00D8624B" w:rsidRDefault="00D8624B" w:rsidP="00D8624B">
            <w:pPr>
              <w:tabs>
                <w:tab w:val="center" w:pos="2268"/>
                <w:tab w:val="center" w:pos="6804"/>
              </w:tabs>
              <w:suppressAutoHyphens/>
              <w:jc w:val="both"/>
              <w:rPr>
                <w:b/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М.П.</w:t>
            </w:r>
          </w:p>
          <w:p w:rsidR="00D8624B" w:rsidRDefault="00D8624B" w:rsidP="00D8624B">
            <w:pPr>
              <w:jc w:val="both"/>
              <w:rPr>
                <w:sz w:val="24"/>
                <w:szCs w:val="24"/>
              </w:rPr>
            </w:pPr>
          </w:p>
        </w:tc>
      </w:tr>
    </w:tbl>
    <w:p w:rsidR="00A37FC3" w:rsidRDefault="00A37FC3" w:rsidP="00A37FC3"/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FD109F" w:rsidRDefault="00FD109F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D8624B" w:rsidRDefault="00D8624B" w:rsidP="00A37FC3">
      <w:pPr>
        <w:ind w:firstLine="709"/>
        <w:jc w:val="right"/>
        <w:rPr>
          <w:sz w:val="24"/>
          <w:szCs w:val="24"/>
        </w:rPr>
      </w:pPr>
    </w:p>
    <w:p w:rsidR="00D8624B" w:rsidRDefault="00D8624B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4E0FB7">
      <w:pPr>
        <w:rPr>
          <w:sz w:val="24"/>
          <w:szCs w:val="24"/>
        </w:rPr>
      </w:pPr>
    </w:p>
    <w:p w:rsidR="004E0FB7" w:rsidRDefault="004E0FB7" w:rsidP="004E0FB7">
      <w:pPr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A37FC3" w:rsidRPr="00356E03" w:rsidTr="00DF17FE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356E03">
              <w:rPr>
                <w:b/>
                <w:sz w:val="24"/>
                <w:szCs w:val="24"/>
              </w:rPr>
              <w:t>П</w:t>
            </w:r>
            <w:r w:rsidR="00B97957">
              <w:rPr>
                <w:b/>
                <w:sz w:val="24"/>
                <w:szCs w:val="24"/>
              </w:rPr>
              <w:t>риложение № 1 к проекту договора</w:t>
            </w:r>
            <w:r w:rsidRPr="00356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6E03">
              <w:rPr>
                <w:b/>
                <w:sz w:val="24"/>
                <w:szCs w:val="24"/>
              </w:rPr>
              <w:t>КИПиА</w:t>
            </w:r>
            <w:proofErr w:type="spellEnd"/>
          </w:p>
        </w:tc>
      </w:tr>
      <w:tr w:rsidR="00A37FC3" w:rsidRPr="00356E03" w:rsidTr="00DF17FE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</w:tr>
      <w:tr w:rsidR="00A37FC3" w:rsidRPr="00356E03" w:rsidTr="00DF17FE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56E03">
              <w:rPr>
                <w:b/>
                <w:bCs/>
                <w:sz w:val="24"/>
                <w:szCs w:val="24"/>
              </w:rPr>
              <w:t>Юридическое лицо (ИП)</w:t>
            </w:r>
          </w:p>
        </w:tc>
      </w:tr>
      <w:tr w:rsidR="00A37FC3" w:rsidRPr="00356E03" w:rsidTr="00DF17FE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> </w:t>
            </w:r>
          </w:p>
        </w:tc>
      </w:tr>
      <w:tr w:rsidR="00A37FC3" w:rsidRPr="00356E03" w:rsidTr="00DF17FE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</w:tr>
      <w:tr w:rsidR="00A37FC3" w:rsidRPr="00356E03" w:rsidTr="00DF17FE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56E03">
              <w:rPr>
                <w:sz w:val="22"/>
                <w:szCs w:val="22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56E03">
              <w:rPr>
                <w:b/>
                <w:bCs/>
                <w:sz w:val="22"/>
                <w:szCs w:val="22"/>
              </w:rPr>
              <w:t>Участок энергетики</w:t>
            </w:r>
          </w:p>
        </w:tc>
      </w:tr>
      <w:tr w:rsidR="00A37FC3" w:rsidRPr="00356E03" w:rsidTr="00DF17FE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56E03">
              <w:rPr>
                <w:sz w:val="16"/>
                <w:szCs w:val="16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56E03">
              <w:rPr>
                <w:sz w:val="22"/>
                <w:szCs w:val="22"/>
              </w:rPr>
              <w:t>тел. 8-351-</w:t>
            </w:r>
            <w:r>
              <w:t xml:space="preserve"> </w:t>
            </w:r>
            <w:r w:rsidRPr="00233AD5">
              <w:rPr>
                <w:sz w:val="22"/>
                <w:szCs w:val="22"/>
              </w:rPr>
              <w:t>260-81-20</w:t>
            </w:r>
          </w:p>
        </w:tc>
      </w:tr>
      <w:tr w:rsidR="00A37FC3" w:rsidRPr="00356E03" w:rsidTr="00DF17FE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 xml:space="preserve">Пери- </w:t>
            </w:r>
            <w:proofErr w:type="spellStart"/>
            <w:r w:rsidRPr="00356E03">
              <w:rPr>
                <w:sz w:val="18"/>
                <w:szCs w:val="18"/>
              </w:rPr>
              <w:t>одичн</w:t>
            </w:r>
            <w:proofErr w:type="spellEnd"/>
            <w:r w:rsidRPr="00356E03">
              <w:rPr>
                <w:sz w:val="18"/>
                <w:szCs w:val="18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356E03">
              <w:rPr>
                <w:sz w:val="18"/>
                <w:szCs w:val="18"/>
              </w:rPr>
              <w:t>Коэф</w:t>
            </w:r>
            <w:proofErr w:type="spellEnd"/>
            <w:r w:rsidRPr="00356E03">
              <w:rPr>
                <w:sz w:val="18"/>
                <w:szCs w:val="18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Сумма,</w:t>
            </w:r>
            <w:r w:rsidRPr="00356E03">
              <w:rPr>
                <w:sz w:val="18"/>
                <w:szCs w:val="18"/>
              </w:rPr>
              <w:br/>
              <w:t>руб.</w:t>
            </w:r>
            <w:r w:rsidR="004D0230">
              <w:rPr>
                <w:sz w:val="18"/>
                <w:szCs w:val="18"/>
              </w:rPr>
              <w:t xml:space="preserve">, </w:t>
            </w:r>
            <w:r w:rsidR="004D0230" w:rsidRPr="004D0230">
              <w:rPr>
                <w:color w:val="FF0000"/>
                <w:sz w:val="18"/>
                <w:szCs w:val="18"/>
              </w:rPr>
              <w:t>без НДС</w:t>
            </w:r>
          </w:p>
        </w:tc>
      </w:tr>
      <w:tr w:rsidR="00A37FC3" w:rsidRPr="00356E03" w:rsidTr="00DF17FE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56E03">
              <w:rPr>
                <w:b/>
                <w:bCs/>
                <w:sz w:val="18"/>
                <w:szCs w:val="18"/>
              </w:rPr>
              <w:t xml:space="preserve">Объект  </w:t>
            </w:r>
          </w:p>
        </w:tc>
      </w:tr>
      <w:tr w:rsidR="00A37FC3" w:rsidRPr="00356E03" w:rsidTr="00DF17FE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11.023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 xml:space="preserve">510Текущий ремонт </w:t>
            </w:r>
            <w:proofErr w:type="spellStart"/>
            <w:r w:rsidRPr="00356E03"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работа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</w:tr>
      <w:tr w:rsidR="00A37FC3" w:rsidRPr="00356E03" w:rsidTr="00DF17FE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11.024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 xml:space="preserve">510Техническое обслуживание </w:t>
            </w:r>
            <w:proofErr w:type="spellStart"/>
            <w:r w:rsidRPr="00356E03"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356E03">
              <w:rPr>
                <w:sz w:val="18"/>
                <w:szCs w:val="18"/>
              </w:rPr>
              <w:t>работа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</w:tr>
      <w:tr w:rsidR="00A37FC3" w:rsidRPr="00356E03" w:rsidTr="00DF17FE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56E03">
              <w:rPr>
                <w:b/>
                <w:bCs/>
                <w:sz w:val="18"/>
                <w:szCs w:val="18"/>
              </w:rPr>
              <w:t xml:space="preserve">Адрес </w:t>
            </w:r>
            <w:proofErr w:type="spellStart"/>
            <w:r w:rsidRPr="00356E03">
              <w:rPr>
                <w:b/>
                <w:bCs/>
                <w:sz w:val="18"/>
                <w:szCs w:val="18"/>
              </w:rPr>
              <w:t>газопотребляющей</w:t>
            </w:r>
            <w:proofErr w:type="spellEnd"/>
            <w:r w:rsidRPr="00356E03">
              <w:rPr>
                <w:b/>
                <w:bCs/>
                <w:sz w:val="18"/>
                <w:szCs w:val="18"/>
              </w:rPr>
              <w:t xml:space="preserve">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</w:tr>
      <w:tr w:rsidR="00A37FC3" w:rsidRPr="00356E03" w:rsidTr="00DF17FE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56E03">
              <w:rPr>
                <w:b/>
                <w:bCs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56E03">
              <w:rPr>
                <w:b/>
                <w:bCs/>
              </w:rPr>
              <w:t>Итого по подразделению Участок энергетики: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56E03">
              <w:rPr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56E03">
              <w:rPr>
                <w:b/>
                <w:bCs/>
              </w:rPr>
              <w:t> </w:t>
            </w:r>
          </w:p>
        </w:tc>
      </w:tr>
      <w:tr w:rsidR="00A37FC3" w:rsidRPr="00356E03" w:rsidTr="00DF17FE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C3" w:rsidRPr="00356E03" w:rsidRDefault="00A37FC3" w:rsidP="00DF17FE">
            <w:pPr>
              <w:widowControl/>
              <w:autoSpaceDE/>
              <w:autoSpaceDN/>
              <w:adjustRightInd/>
            </w:pPr>
          </w:p>
        </w:tc>
      </w:tr>
    </w:tbl>
    <w:p w:rsidR="004D0230" w:rsidRPr="002F7CC1" w:rsidRDefault="004D0230" w:rsidP="004D0230">
      <w:pPr>
        <w:ind w:hanging="567"/>
      </w:pPr>
      <w:r w:rsidRPr="002F7CC1">
        <w:t xml:space="preserve">Итого </w:t>
      </w:r>
      <w:r w:rsidRPr="002F7CC1">
        <w:rPr>
          <w:color w:val="FF0000"/>
        </w:rPr>
        <w:t>без НДС</w:t>
      </w:r>
    </w:p>
    <w:p w:rsidR="004D0230" w:rsidRPr="002F7CC1" w:rsidRDefault="004D0230" w:rsidP="004D0230">
      <w:pPr>
        <w:ind w:left="-567"/>
        <w:jc w:val="both"/>
        <w:rPr>
          <w:color w:val="FF0000"/>
        </w:rPr>
      </w:pPr>
      <w:r w:rsidRPr="002F7CC1">
        <w:rPr>
          <w:color w:val="FF0000"/>
        </w:rPr>
        <w:t>Кроме того, НДС по ставке в соответствии с действующим законодательством Р</w:t>
      </w:r>
      <w:r>
        <w:rPr>
          <w:color w:val="FF0000"/>
        </w:rPr>
        <w:t xml:space="preserve">оссийской Федерации о налогах и </w:t>
      </w:r>
      <w:r w:rsidRPr="002F7CC1">
        <w:rPr>
          <w:color w:val="FF0000"/>
        </w:rPr>
        <w:t>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4D0230" w:rsidRPr="00CF2625" w:rsidTr="00B76DC6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spacing w:line="259" w:lineRule="auto"/>
              <w:jc w:val="both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</w:tr>
      <w:tr w:rsidR="004D0230" w:rsidRPr="00CF2625" w:rsidTr="00B76DC6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spacing w:line="259" w:lineRule="auto"/>
              <w:jc w:val="both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230" w:rsidRPr="00CF2625" w:rsidRDefault="004D0230" w:rsidP="00B76DC6">
            <w:pPr>
              <w:jc w:val="both"/>
            </w:pPr>
          </w:p>
        </w:tc>
      </w:tr>
      <w:tr w:rsidR="004D0230" w:rsidRPr="00CF2625" w:rsidTr="00B76DC6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D0230" w:rsidRDefault="004D0230" w:rsidP="00B76DC6"/>
          <w:p w:rsidR="004D0230" w:rsidRPr="00CF2625" w:rsidRDefault="004D0230" w:rsidP="00B76DC6"/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</w:tr>
      <w:tr w:rsidR="004D0230" w:rsidRPr="00CF2625" w:rsidTr="00B76DC6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</w:tr>
      <w:tr w:rsidR="004D0230" w:rsidRPr="00CF2625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</w:tr>
      <w:tr w:rsidR="004D0230" w:rsidRPr="00CF2625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</w:tr>
      <w:tr w:rsidR="004D0230" w:rsidRPr="00CF2625" w:rsidTr="00B76DC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  <w:r w:rsidRPr="00CF2625"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</w:tr>
      <w:tr w:rsidR="004D0230" w:rsidRPr="00CF2625" w:rsidTr="00B76DC6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</w:tr>
      <w:tr w:rsidR="004D0230" w:rsidRPr="00CF2625" w:rsidTr="00B76DC6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230" w:rsidRPr="00CF2625" w:rsidRDefault="004D0230" w:rsidP="00B76DC6"/>
        </w:tc>
      </w:tr>
      <w:tr w:rsidR="004D0230" w:rsidRPr="00CF2625" w:rsidTr="00B76DC6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4D0230" w:rsidRPr="002F7CC1" w:rsidTr="00B76DC6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:rsidR="004D0230" w:rsidRPr="002F7CC1" w:rsidRDefault="004D0230" w:rsidP="00B76DC6">
                  <w:pPr>
                    <w:jc w:val="both"/>
                    <w:rPr>
                      <w:color w:val="FF0000"/>
                      <w:sz w:val="18"/>
                      <w:szCs w:val="18"/>
                    </w:rPr>
                  </w:pPr>
                  <w:r w:rsidRPr="002F7CC1">
                    <w:rPr>
                      <w:sz w:val="18"/>
                      <w:szCs w:val="18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2F7CC1">
                    <w:rPr>
                      <w:color w:val="FF0000"/>
                      <w:sz w:val="18"/>
                      <w:szCs w:val="18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4D0230" w:rsidRPr="002F7CC1" w:rsidTr="00B76DC6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:rsidR="004D0230" w:rsidRPr="002F7CC1" w:rsidRDefault="004D0230" w:rsidP="00B76DC6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4D0230" w:rsidRPr="002F7CC1" w:rsidTr="00B76DC6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:rsidR="004D0230" w:rsidRPr="002F7CC1" w:rsidRDefault="004D0230" w:rsidP="00B76DC6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4D0230" w:rsidRPr="00CF2625" w:rsidRDefault="004D0230" w:rsidP="00B76DC6">
            <w:pPr>
              <w:jc w:val="both"/>
              <w:rPr>
                <w:sz w:val="16"/>
                <w:szCs w:val="16"/>
              </w:rPr>
            </w:pPr>
          </w:p>
        </w:tc>
      </w:tr>
    </w:tbl>
    <w:p w:rsidR="004D0230" w:rsidRPr="00CF2625" w:rsidRDefault="004D0230" w:rsidP="004D0230">
      <w:pPr>
        <w:ind w:firstLine="709"/>
        <w:jc w:val="both"/>
        <w:rPr>
          <w:sz w:val="24"/>
          <w:szCs w:val="24"/>
        </w:rPr>
      </w:pPr>
    </w:p>
    <w:p w:rsidR="004D0230" w:rsidRDefault="004D0230" w:rsidP="004D0230">
      <w:pPr>
        <w:jc w:val="both"/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4E0FB7" w:rsidRDefault="004E0FB7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4E0FB7" w:rsidRDefault="004E0FB7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4E0FB7" w:rsidRDefault="004E0FB7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4E0FB7">
      <w:pPr>
        <w:rPr>
          <w:sz w:val="24"/>
          <w:szCs w:val="24"/>
        </w:rPr>
      </w:pPr>
    </w:p>
    <w:p w:rsidR="00A37FC3" w:rsidRPr="00421020" w:rsidRDefault="00A37FC3" w:rsidP="00A37FC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  <w:r w:rsidRPr="00421020">
        <w:rPr>
          <w:rFonts w:ascii="Times New Roman" w:hAnsi="Times New Roman"/>
          <w:b/>
          <w:sz w:val="24"/>
          <w:szCs w:val="24"/>
        </w:rPr>
        <w:t>Приложение № 2</w:t>
      </w:r>
    </w:p>
    <w:p w:rsidR="00A37FC3" w:rsidRPr="00421020" w:rsidRDefault="00A37FC3" w:rsidP="00A37FC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42102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к </w:t>
      </w:r>
      <w:r w:rsidR="00B97957">
        <w:rPr>
          <w:rFonts w:ascii="Times New Roman" w:hAnsi="Times New Roman"/>
          <w:b/>
          <w:sz w:val="24"/>
          <w:szCs w:val="24"/>
        </w:rPr>
        <w:t>проекту договора</w:t>
      </w:r>
      <w:r w:rsidRPr="00C676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b/>
          <w:sz w:val="24"/>
          <w:szCs w:val="24"/>
        </w:rPr>
        <w:t>КИПиА</w:t>
      </w:r>
      <w:proofErr w:type="spellEnd"/>
    </w:p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37FC3" w:rsidRPr="00DE654C" w:rsidRDefault="00A37FC3" w:rsidP="00A37FC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E654C">
        <w:rPr>
          <w:rFonts w:ascii="Times New Roman" w:hAnsi="Times New Roman"/>
          <w:b/>
          <w:sz w:val="24"/>
          <w:szCs w:val="24"/>
        </w:rPr>
        <w:t>ПЕРЕЧЕНЬ</w:t>
      </w:r>
    </w:p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оборудования, виды работ и периодичность технического обслуживания </w:t>
      </w:r>
    </w:p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КИП и автоматики</w:t>
      </w:r>
    </w:p>
    <w:tbl>
      <w:tblPr>
        <w:tblW w:w="10064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700"/>
        <w:gridCol w:w="992"/>
        <w:gridCol w:w="851"/>
        <w:gridCol w:w="1984"/>
        <w:gridCol w:w="1984"/>
      </w:tblGrid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700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Наименование приборов и оборудования</w:t>
            </w: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измер</w:t>
            </w:r>
            <w:proofErr w:type="spellEnd"/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Периодичность технического обслуживания</w:t>
            </w: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Периодичность текущего ремонта</w:t>
            </w: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C3" w:rsidRPr="004C574A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7FC3" w:rsidRPr="004C574A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C0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C0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C3" w:rsidTr="00DF17FE">
        <w:tc>
          <w:tcPr>
            <w:tcW w:w="55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vAlign w:val="bottom"/>
          </w:tcPr>
          <w:p w:rsidR="00A37FC3" w:rsidRPr="002A4C0E" w:rsidRDefault="00A37FC3" w:rsidP="00DF17FE">
            <w:pPr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37FC3" w:rsidRPr="002A4C0E" w:rsidRDefault="00A37FC3" w:rsidP="00DF17F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7FC3" w:rsidTr="00FD109F">
        <w:trPr>
          <w:trHeight w:val="3438"/>
        </w:trPr>
        <w:tc>
          <w:tcPr>
            <w:tcW w:w="10064" w:type="dxa"/>
            <w:gridSpan w:val="6"/>
            <w:shd w:val="clear" w:color="auto" w:fill="auto"/>
          </w:tcPr>
          <w:p w:rsidR="00A37FC3" w:rsidRPr="002A4C0E" w:rsidRDefault="00A37FC3" w:rsidP="00DF1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Виды работ, выполняемые по ТО и ТР: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Проверка, настройка давления газа перед горелкой.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Настройка стартового давления газа горелки.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Чистка электродов ионизации.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Регулировка зазоров электродов.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Замер тока ионизации контрольных электродов.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 xml:space="preserve">Чистка газо-выпускных сопел горелок. 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Чистка газовых фильтров.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 xml:space="preserve">Проверка, настройка и регулировка аварийных защит и </w:t>
            </w:r>
            <w:proofErr w:type="spellStart"/>
            <w:r w:rsidRPr="002A4C0E">
              <w:rPr>
                <w:rFonts w:ascii="Times New Roman" w:hAnsi="Times New Roman"/>
                <w:sz w:val="24"/>
                <w:szCs w:val="24"/>
              </w:rPr>
              <w:t>уставок</w:t>
            </w:r>
            <w:proofErr w:type="spellEnd"/>
            <w:r w:rsidRPr="002A4C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Проверка срабатывания и настройка предохранительных клапанов.</w:t>
            </w:r>
          </w:p>
          <w:p w:rsidR="00A37FC3" w:rsidRPr="002A4C0E" w:rsidRDefault="00A37FC3" w:rsidP="00DF17F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Чистка, настройка и регулировка датчиков уровня воды.</w:t>
            </w:r>
          </w:p>
        </w:tc>
      </w:tr>
    </w:tbl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37FC3" w:rsidRDefault="00A37FC3" w:rsidP="00A37FC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37FC3" w:rsidRDefault="00A37FC3" w:rsidP="00A37FC3">
      <w:pPr>
        <w:pStyle w:val="a5"/>
        <w:rPr>
          <w:rFonts w:ascii="Times New Roman" w:hAnsi="Times New Roman"/>
          <w:sz w:val="24"/>
          <w:szCs w:val="24"/>
        </w:rPr>
      </w:pPr>
    </w:p>
    <w:p w:rsidR="00A37FC3" w:rsidRDefault="00A37FC3" w:rsidP="00A37FC3">
      <w:pPr>
        <w:pStyle w:val="a5"/>
        <w:rPr>
          <w:rFonts w:ascii="Times New Roman" w:hAnsi="Times New Roman"/>
          <w:sz w:val="24"/>
          <w:szCs w:val="24"/>
        </w:rPr>
      </w:pPr>
    </w:p>
    <w:p w:rsidR="00A37FC3" w:rsidRPr="002D3788" w:rsidRDefault="00A37FC3" w:rsidP="00A37FC3">
      <w:pPr>
        <w:pStyle w:val="a5"/>
        <w:rPr>
          <w:rFonts w:ascii="Times New Roman" w:hAnsi="Times New Roman"/>
          <w:b/>
          <w:sz w:val="24"/>
          <w:szCs w:val="24"/>
        </w:rPr>
      </w:pPr>
      <w:r w:rsidRPr="002D3788">
        <w:rPr>
          <w:rFonts w:ascii="Times New Roman" w:hAnsi="Times New Roman"/>
          <w:b/>
          <w:sz w:val="24"/>
          <w:szCs w:val="24"/>
        </w:rPr>
        <w:t>ЗАКАЗЧИК:</w:t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  <w:t>ИСПОЛНИТЕЛЬ:</w:t>
      </w:r>
    </w:p>
    <w:p w:rsidR="00A37FC3" w:rsidRPr="002D3788" w:rsidRDefault="00A37FC3" w:rsidP="00A37FC3">
      <w:pPr>
        <w:pStyle w:val="a5"/>
        <w:rPr>
          <w:rFonts w:ascii="Times New Roman" w:hAnsi="Times New Roman"/>
          <w:b/>
          <w:sz w:val="24"/>
          <w:szCs w:val="24"/>
        </w:rPr>
      </w:pPr>
    </w:p>
    <w:p w:rsidR="00A37FC3" w:rsidRPr="002D3788" w:rsidRDefault="00A37FC3" w:rsidP="00A37FC3">
      <w:pPr>
        <w:pStyle w:val="a5"/>
        <w:rPr>
          <w:rFonts w:ascii="Times New Roman" w:hAnsi="Times New Roman"/>
          <w:b/>
          <w:sz w:val="24"/>
          <w:szCs w:val="24"/>
        </w:rPr>
      </w:pPr>
    </w:p>
    <w:p w:rsidR="00A37FC3" w:rsidRPr="002D3788" w:rsidRDefault="00A37FC3" w:rsidP="00A37FC3">
      <w:pPr>
        <w:pStyle w:val="a5"/>
        <w:rPr>
          <w:rFonts w:ascii="Times New Roman" w:hAnsi="Times New Roman"/>
          <w:b/>
          <w:sz w:val="24"/>
          <w:szCs w:val="24"/>
        </w:rPr>
      </w:pPr>
      <w:r w:rsidRPr="00233AD5">
        <w:rPr>
          <w:rFonts w:ascii="Times New Roman" w:hAnsi="Times New Roman"/>
          <w:sz w:val="24"/>
          <w:szCs w:val="24"/>
        </w:rPr>
        <w:t>_______________</w:t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 w:rsidRPr="002D378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2D3788">
        <w:rPr>
          <w:rFonts w:ascii="Times New Roman" w:hAnsi="Times New Roman"/>
          <w:b/>
          <w:sz w:val="24"/>
          <w:szCs w:val="24"/>
        </w:rPr>
        <w:t xml:space="preserve">_____________ </w:t>
      </w:r>
    </w:p>
    <w:p w:rsidR="00A37FC3" w:rsidRPr="00DE654C" w:rsidRDefault="00A37FC3" w:rsidP="00A37FC3">
      <w:pPr>
        <w:pStyle w:val="a5"/>
        <w:rPr>
          <w:rFonts w:ascii="Times New Roman" w:hAnsi="Times New Roman"/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ind w:firstLine="709"/>
        <w:jc w:val="right"/>
        <w:rPr>
          <w:sz w:val="24"/>
          <w:szCs w:val="24"/>
        </w:rPr>
      </w:pPr>
    </w:p>
    <w:p w:rsidR="00A37FC3" w:rsidRDefault="00A37FC3" w:rsidP="00A37FC3">
      <w:pPr>
        <w:rPr>
          <w:sz w:val="24"/>
          <w:szCs w:val="24"/>
        </w:rPr>
      </w:pPr>
    </w:p>
    <w:p w:rsidR="00A37FC3" w:rsidRDefault="00A37FC3" w:rsidP="00A37FC3">
      <w:pPr>
        <w:rPr>
          <w:sz w:val="24"/>
          <w:szCs w:val="24"/>
        </w:rPr>
      </w:pPr>
    </w:p>
    <w:p w:rsidR="00A37FC3" w:rsidRDefault="00A37FC3" w:rsidP="00A37FC3">
      <w:pPr>
        <w:pStyle w:val="a5"/>
        <w:jc w:val="right"/>
        <w:rPr>
          <w:rFonts w:ascii="Times New Roman" w:hAnsi="Times New Roman"/>
          <w:b/>
          <w:sz w:val="28"/>
          <w:szCs w:val="28"/>
        </w:rPr>
        <w:sectPr w:rsidR="00A37FC3" w:rsidSect="00A37F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993" w:left="1418" w:header="425" w:footer="720" w:gutter="0"/>
          <w:cols w:space="708"/>
          <w:titlePg/>
          <w:docGrid w:linePitch="272"/>
        </w:sectPr>
      </w:pPr>
    </w:p>
    <w:p w:rsidR="00A37FC3" w:rsidRPr="00356E03" w:rsidRDefault="00A37FC3" w:rsidP="00A37FC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356E03">
        <w:rPr>
          <w:rFonts w:ascii="Times New Roman" w:hAnsi="Times New Roman"/>
          <w:b/>
          <w:sz w:val="24"/>
          <w:szCs w:val="24"/>
        </w:rPr>
        <w:t>Приложение №3</w:t>
      </w:r>
    </w:p>
    <w:p w:rsidR="00A37FC3" w:rsidRPr="00356E03" w:rsidRDefault="00B97957" w:rsidP="00A37FC3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проекту договора</w:t>
      </w:r>
      <w:r w:rsidR="00A37FC3" w:rsidRPr="00356E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7FC3" w:rsidRPr="00356E03">
        <w:rPr>
          <w:rFonts w:ascii="Times New Roman" w:hAnsi="Times New Roman"/>
          <w:b/>
          <w:sz w:val="24"/>
          <w:szCs w:val="24"/>
        </w:rPr>
        <w:t>КИПиА</w:t>
      </w:r>
      <w:proofErr w:type="spellEnd"/>
    </w:p>
    <w:p w:rsidR="00A37FC3" w:rsidRDefault="00A37FC3" w:rsidP="00A37FC3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A37FC3" w:rsidRPr="00F5500A" w:rsidRDefault="00A37FC3" w:rsidP="00A37F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5500A">
        <w:rPr>
          <w:rFonts w:ascii="Times New Roman" w:hAnsi="Times New Roman"/>
          <w:b/>
          <w:sz w:val="28"/>
          <w:szCs w:val="28"/>
        </w:rPr>
        <w:t>График</w:t>
      </w:r>
    </w:p>
    <w:p w:rsidR="00A37FC3" w:rsidRPr="00F5500A" w:rsidRDefault="00A37FC3" w:rsidP="00A37FC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5500A">
        <w:rPr>
          <w:rFonts w:ascii="Times New Roman" w:hAnsi="Times New Roman"/>
          <w:sz w:val="28"/>
          <w:szCs w:val="28"/>
        </w:rPr>
        <w:t xml:space="preserve">технического обслуживания </w:t>
      </w:r>
      <w:r>
        <w:rPr>
          <w:rFonts w:ascii="Times New Roman" w:hAnsi="Times New Roman"/>
          <w:sz w:val="28"/>
          <w:szCs w:val="28"/>
        </w:rPr>
        <w:t xml:space="preserve">и текущего ремонта </w:t>
      </w:r>
      <w:proofErr w:type="spellStart"/>
      <w:r>
        <w:rPr>
          <w:rFonts w:ascii="Times New Roman" w:hAnsi="Times New Roman"/>
          <w:sz w:val="28"/>
          <w:szCs w:val="28"/>
        </w:rPr>
        <w:t>КИПиА</w:t>
      </w:r>
      <w:proofErr w:type="spellEnd"/>
      <w:r>
        <w:rPr>
          <w:rFonts w:ascii="Times New Roman" w:hAnsi="Times New Roman"/>
          <w:sz w:val="28"/>
          <w:szCs w:val="28"/>
        </w:rPr>
        <w:t xml:space="preserve"> на _____</w:t>
      </w:r>
      <w:r w:rsidRPr="00F5500A">
        <w:rPr>
          <w:rFonts w:ascii="Times New Roman" w:hAnsi="Times New Roman"/>
          <w:sz w:val="28"/>
          <w:szCs w:val="28"/>
        </w:rPr>
        <w:t>г.</w:t>
      </w:r>
    </w:p>
    <w:p w:rsidR="00A37FC3" w:rsidRPr="00F5500A" w:rsidRDefault="00A37FC3" w:rsidP="00A37FC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163"/>
        <w:gridCol w:w="1639"/>
        <w:gridCol w:w="971"/>
        <w:gridCol w:w="766"/>
        <w:gridCol w:w="850"/>
        <w:gridCol w:w="737"/>
        <w:gridCol w:w="785"/>
        <w:gridCol w:w="782"/>
        <w:gridCol w:w="818"/>
        <w:gridCol w:w="1038"/>
        <w:gridCol w:w="947"/>
        <w:gridCol w:w="867"/>
        <w:gridCol w:w="947"/>
        <w:gridCol w:w="620"/>
        <w:gridCol w:w="965"/>
        <w:gridCol w:w="835"/>
      </w:tblGrid>
      <w:tr w:rsidR="00A37FC3" w:rsidRPr="00F5500A" w:rsidTr="00DF17FE">
        <w:trPr>
          <w:cantSplit/>
          <w:trHeight w:val="1863"/>
        </w:trPr>
        <w:tc>
          <w:tcPr>
            <w:tcW w:w="530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163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1639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971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37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85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038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67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0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Период проведения ТО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:rsidR="00A37FC3" w:rsidRPr="002A4C0E" w:rsidRDefault="00A37FC3" w:rsidP="00DF17FE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C0E">
              <w:rPr>
                <w:rFonts w:ascii="Times New Roman" w:hAnsi="Times New Roman"/>
                <w:b/>
                <w:sz w:val="24"/>
                <w:szCs w:val="24"/>
              </w:rPr>
              <w:t>Период проведения ТР</w:t>
            </w:r>
          </w:p>
        </w:tc>
      </w:tr>
      <w:tr w:rsidR="00A37FC3" w:rsidRPr="00F5500A" w:rsidTr="00DF17FE">
        <w:tc>
          <w:tcPr>
            <w:tcW w:w="530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A37FC3" w:rsidRPr="002A4C0E" w:rsidRDefault="00A37FC3" w:rsidP="00DF17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4C0E">
              <w:rPr>
                <w:rFonts w:ascii="Times New Roman" w:hAnsi="Times New Roman"/>
                <w:sz w:val="24"/>
                <w:szCs w:val="24"/>
              </w:rPr>
              <w:t>Юридическое лицо(ИП)</w:t>
            </w:r>
          </w:p>
        </w:tc>
        <w:tc>
          <w:tcPr>
            <w:tcW w:w="971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A37FC3" w:rsidRPr="002A4C0E" w:rsidRDefault="00A37FC3" w:rsidP="00DF17F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FC3" w:rsidRDefault="00A37FC3" w:rsidP="00A37FC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37FC3" w:rsidRDefault="00A37FC3" w:rsidP="00A37F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Т –техническое обслуживание (кол-во дней в месяц)</w:t>
      </w:r>
    </w:p>
    <w:p w:rsidR="00A37FC3" w:rsidRDefault="00A37FC3" w:rsidP="00A37FC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 –текущий ремонт (кол-во дней в год)</w:t>
      </w:r>
    </w:p>
    <w:p w:rsidR="00A37FC3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</w:p>
    <w:p w:rsidR="00A37FC3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</w:p>
    <w:p w:rsidR="00A37FC3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</w:p>
    <w:p w:rsidR="00A37FC3" w:rsidRPr="001A74FA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  <w:r w:rsidRPr="001A74FA">
        <w:rPr>
          <w:rFonts w:ascii="Times New Roman" w:hAnsi="Times New Roman"/>
          <w:b/>
          <w:sz w:val="28"/>
          <w:szCs w:val="28"/>
        </w:rPr>
        <w:t>Заказчик:</w:t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</w:r>
      <w:r w:rsidRPr="001A74FA">
        <w:rPr>
          <w:rFonts w:ascii="Times New Roman" w:hAnsi="Times New Roman"/>
          <w:b/>
          <w:sz w:val="28"/>
          <w:szCs w:val="28"/>
        </w:rPr>
        <w:tab/>
        <w:t>Исполнитель:</w:t>
      </w:r>
    </w:p>
    <w:p w:rsidR="00A37FC3" w:rsidRPr="001A74FA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</w:p>
    <w:p w:rsidR="00A37FC3" w:rsidRPr="001A74FA" w:rsidRDefault="00A37FC3" w:rsidP="00A37FC3">
      <w:pPr>
        <w:pStyle w:val="a5"/>
        <w:rPr>
          <w:rFonts w:ascii="Times New Roman" w:hAnsi="Times New Roman"/>
          <w:b/>
          <w:sz w:val="28"/>
          <w:szCs w:val="28"/>
        </w:rPr>
      </w:pPr>
    </w:p>
    <w:p w:rsidR="00A37FC3" w:rsidRPr="00F5500A" w:rsidRDefault="00A37FC3" w:rsidP="00A37FC3">
      <w:pPr>
        <w:pStyle w:val="a5"/>
        <w:rPr>
          <w:rFonts w:ascii="Times New Roman" w:hAnsi="Times New Roman"/>
          <w:sz w:val="28"/>
          <w:szCs w:val="28"/>
        </w:rPr>
      </w:pPr>
      <w:r w:rsidRPr="001A74FA">
        <w:rPr>
          <w:rFonts w:ascii="Times New Roman" w:hAnsi="Times New Roman"/>
          <w:b/>
          <w:sz w:val="28"/>
          <w:szCs w:val="28"/>
        </w:rPr>
        <w:t>___________________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1A74FA">
        <w:rPr>
          <w:rFonts w:ascii="Times New Roman" w:hAnsi="Times New Roman"/>
          <w:b/>
          <w:sz w:val="28"/>
          <w:szCs w:val="28"/>
        </w:rPr>
        <w:t>_______________________</w:t>
      </w:r>
      <w:r w:rsidRPr="001A74FA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1A74FA">
        <w:rPr>
          <w:rFonts w:ascii="Times New Roman" w:hAnsi="Times New Roman"/>
          <w:sz w:val="28"/>
          <w:szCs w:val="28"/>
        </w:rPr>
        <w:t>м.п</w:t>
      </w:r>
      <w:proofErr w:type="spellEnd"/>
      <w:r w:rsidRPr="001A74FA">
        <w:rPr>
          <w:rFonts w:ascii="Times New Roman" w:hAnsi="Times New Roman"/>
          <w:sz w:val="28"/>
          <w:szCs w:val="28"/>
        </w:rPr>
        <w:t>.</w:t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 w:rsidRPr="001A74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4FA">
        <w:rPr>
          <w:rFonts w:ascii="Times New Roman" w:hAnsi="Times New Roman"/>
          <w:sz w:val="28"/>
          <w:szCs w:val="28"/>
        </w:rPr>
        <w:t>м.п</w:t>
      </w:r>
      <w:proofErr w:type="spellEnd"/>
      <w:r w:rsidRPr="001A74FA">
        <w:rPr>
          <w:rFonts w:ascii="Times New Roman" w:hAnsi="Times New Roman"/>
          <w:sz w:val="28"/>
          <w:szCs w:val="28"/>
        </w:rPr>
        <w:t>.</w:t>
      </w:r>
    </w:p>
    <w:p w:rsidR="00A37FC3" w:rsidRDefault="00A37FC3" w:rsidP="00A37FC3">
      <w:pPr>
        <w:rPr>
          <w:sz w:val="24"/>
          <w:szCs w:val="24"/>
        </w:rPr>
      </w:pPr>
    </w:p>
    <w:p w:rsidR="00C64A6D" w:rsidRDefault="00151E86"/>
    <w:sectPr w:rsidR="00C64A6D" w:rsidSect="00A45D30">
      <w:pgSz w:w="16838" w:h="11906" w:orient="landscape" w:code="9"/>
      <w:pgMar w:top="1418" w:right="1134" w:bottom="851" w:left="1134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86" w:rsidRDefault="00151E86">
      <w:r>
        <w:separator/>
      </w:r>
    </w:p>
  </w:endnote>
  <w:endnote w:type="continuationSeparator" w:id="0">
    <w:p w:rsidR="00151E86" w:rsidRDefault="0015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2" w:rsidRDefault="007505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2" w:rsidRDefault="007505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EC" w:rsidRDefault="00A37FC3" w:rsidP="003B54EC">
    <w:pPr>
      <w:pStyle w:val="a3"/>
      <w:tabs>
        <w:tab w:val="clear" w:pos="4153"/>
        <w:tab w:val="clear" w:pos="8306"/>
        <w:tab w:val="left" w:pos="2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86" w:rsidRDefault="00151E86">
      <w:r>
        <w:separator/>
      </w:r>
    </w:p>
  </w:footnote>
  <w:footnote w:type="continuationSeparator" w:id="0">
    <w:p w:rsidR="00151E86" w:rsidRDefault="00151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2" w:rsidRDefault="007505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2" w:rsidRDefault="007505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02" w:rsidRDefault="00750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9C1"/>
    <w:multiLevelType w:val="hybridMultilevel"/>
    <w:tmpl w:val="D0F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B5"/>
    <w:rsid w:val="00151E86"/>
    <w:rsid w:val="003C2C6E"/>
    <w:rsid w:val="004D0230"/>
    <w:rsid w:val="004E0FB7"/>
    <w:rsid w:val="00731EB5"/>
    <w:rsid w:val="00750502"/>
    <w:rsid w:val="00862CE0"/>
    <w:rsid w:val="008D64E2"/>
    <w:rsid w:val="009B4B0D"/>
    <w:rsid w:val="00A37FC3"/>
    <w:rsid w:val="00B97957"/>
    <w:rsid w:val="00D5342A"/>
    <w:rsid w:val="00D8624B"/>
    <w:rsid w:val="00E32CF1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62BF2-84E6-4B30-82B4-5E3F30B7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7FC3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Нижний колонтитул Знак"/>
    <w:basedOn w:val="a0"/>
    <w:link w:val="a3"/>
    <w:rsid w:val="00A37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37FC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505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5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Кудрина Мария Фликсовна</dc:creator>
  <cp:keywords/>
  <dc:description/>
  <cp:lastModifiedBy>Годына Анастасия Владимировна</cp:lastModifiedBy>
  <cp:revision>2</cp:revision>
  <dcterms:created xsi:type="dcterms:W3CDTF">2025-10-23T08:01:00Z</dcterms:created>
  <dcterms:modified xsi:type="dcterms:W3CDTF">2025-10-23T08:01:00Z</dcterms:modified>
</cp:coreProperties>
</file>