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A5F36" w14:textId="5EAFC249" w:rsidR="00CE0352" w:rsidRPr="00CE0352" w:rsidRDefault="003667FF" w:rsidP="00CE035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№ 8</w:t>
      </w:r>
      <w:r w:rsidR="00CE0352" w:rsidRPr="00CE0352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793574F" w14:textId="77777777" w:rsidR="00CE0352" w:rsidRPr="00CE0352" w:rsidRDefault="00CE0352" w:rsidP="00CE035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E0352">
        <w:rPr>
          <w:rFonts w:ascii="Times New Roman" w:eastAsia="Times New Roman" w:hAnsi="Times New Roman" w:cs="Times New Roman"/>
          <w:lang w:eastAsia="ru-RU"/>
        </w:rPr>
        <w:t xml:space="preserve"> к приказу №____ от «___» ____________ 2025г. </w:t>
      </w:r>
    </w:p>
    <w:p w14:paraId="1E558A37" w14:textId="77777777" w:rsidR="00CE0352" w:rsidRDefault="00CE0352" w:rsidP="005B2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00342B82" w14:textId="77777777" w:rsidR="00CE0352" w:rsidRDefault="00CE0352" w:rsidP="005B2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00BA090A" w14:textId="77777777" w:rsidR="00CE0352" w:rsidRDefault="00CE0352" w:rsidP="005B2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34C48101" w14:textId="1518BD47" w:rsidR="005B2C2B" w:rsidRPr="00046295" w:rsidRDefault="00CE0352" w:rsidP="005B2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ДОГОВОР №</w:t>
      </w:r>
      <w:r w:rsidR="005B2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195D482" w14:textId="46B4F381" w:rsidR="005B2C2B" w:rsidRDefault="005B2C2B" w:rsidP="005B2C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техническое обслуживание сетей газопотребления </w:t>
      </w:r>
      <w:bookmarkEnd w:id="0"/>
    </w:p>
    <w:p w14:paraId="1C067491" w14:textId="77777777" w:rsidR="005B2C2B" w:rsidRDefault="005B2C2B" w:rsidP="005B2C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3EB2A389" w14:textId="370CF4DF" w:rsidR="005B2C2B" w:rsidRPr="00046295" w:rsidRDefault="005B2C2B" w:rsidP="00AE6B63">
      <w:pPr>
        <w:tabs>
          <w:tab w:val="right" w:pos="992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г. Челябинск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CE0352"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«___»__________20__года</w:t>
      </w:r>
    </w:p>
    <w:p w14:paraId="09CD3609" w14:textId="77777777" w:rsidR="00AE6B63" w:rsidRDefault="00AE6B63" w:rsidP="005B2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3895D6" w14:textId="7CC0DF59" w:rsidR="005B2C2B" w:rsidRDefault="005B2C2B" w:rsidP="005B2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DOCVARIABLE </w:instrTex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instrText>НашаОрганизация</w:instrTex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="00AE6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АО "Челябинскгоргаз"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именуемое в дальнейшем Исполнитель, </w:t>
      </w:r>
      <w:r w:rsidR="00E624AD" w:rsidRPr="00030D2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лице </w:t>
      </w:r>
      <w:r w:rsidR="00DB2A64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____________________________________________________________________________________</w:t>
      </w:r>
      <w:r w:rsidR="00E624AD" w:rsidRPr="00030D2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действующего на основании </w:t>
      </w:r>
      <w:r w:rsidR="00DB2A64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</w:t>
      </w:r>
      <w:r w:rsidR="00AE6B63">
        <w:rPr>
          <w:rFonts w:ascii="Times New Roman" w:eastAsia="Calibri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 одной стороны, и </w:t>
      </w:r>
    </w:p>
    <w:p w14:paraId="23D90F21" w14:textId="15B3030B" w:rsidR="005B2C2B" w:rsidRDefault="00CE0352" w:rsidP="005B2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/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>DOCVARIABLE Название</w:instrText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"Юридическое лицо" (ИП)</w:t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«Заказчик»</w:t>
      </w:r>
      <w:r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 __________________, действующего на основании ________________</w:t>
      </w:r>
      <w:r w:rsidR="005B2C2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E6B6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5B2C2B">
        <w:rPr>
          <w:rFonts w:ascii="Times New Roman" w:eastAsia="Times New Roman" w:hAnsi="Times New Roman" w:cs="Times New Roman"/>
          <w:sz w:val="23"/>
          <w:szCs w:val="23"/>
          <w:lang w:eastAsia="ru-RU"/>
        </w:rPr>
        <w:t>с другой стороны, а вместе именуемые стороны, руководствуясь действующим законодательством РФ, заключили настоящий договор о нижеследующем:</w:t>
      </w:r>
      <w:r w:rsidR="005B2C2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                                           </w:t>
      </w:r>
    </w:p>
    <w:p w14:paraId="59263D67" w14:textId="77777777" w:rsidR="005B2C2B" w:rsidRDefault="005B2C2B" w:rsidP="005B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2B0E7F25" w14:textId="77777777" w:rsidR="005B2C2B" w:rsidRDefault="005B2C2B" w:rsidP="005B2C2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Термины и определения</w:t>
      </w:r>
    </w:p>
    <w:p w14:paraId="76666614" w14:textId="77777777" w:rsidR="0051295B" w:rsidRDefault="0051295B" w:rsidP="0051295B">
      <w:pPr>
        <w:numPr>
          <w:ilvl w:val="1"/>
          <w:numId w:val="1"/>
        </w:numPr>
        <w:tabs>
          <w:tab w:val="num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Понятия, используемые в настоящем договоре, имеют следующее значение:</w:t>
      </w:r>
    </w:p>
    <w:p w14:paraId="516714BC" w14:textId="77777777" w:rsidR="0051295B" w:rsidRDefault="0051295B" w:rsidP="005129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1.1.1.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«Заказчик»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юридическое лицо (индивидуальный предприниматель), являющееся собственником (арендатором) нежилого помещения, выступающее стороной по договору о техническом обслуживании сетей газопотребления, заказывающее выполнение работ (оказание услуг) по такому договору, обязанное принять и оплатить выполненные работы (оказанные услуги);</w:t>
      </w:r>
    </w:p>
    <w:p w14:paraId="7A9359B8" w14:textId="77777777" w:rsidR="0051295B" w:rsidRDefault="0051295B" w:rsidP="005129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1.1.2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«Исполнитель»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- специализированная организация, которая на основании договора о техническом обслуживании, являющегося комплексным договором, содержащим элементы договора подряда и возмездного оказания услуг, приняла на себя обязательства по выполнению работ (оказанию услуг), предусмотренных договором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техническом и обслуживании сетей газопотребления;</w:t>
      </w:r>
    </w:p>
    <w:p w14:paraId="01E5D77E" w14:textId="77777777" w:rsidR="0051295B" w:rsidRDefault="0051295B" w:rsidP="005129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1.1.3.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«Газоиспользующее оборудование»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- оборудование, предназначенное для использования газа в качестве топлива для нужд потребителей газа (газовые плиты, автоматические газовые проточные и емкостные водонагреватели, газовые конвекторы и др.);</w:t>
      </w:r>
    </w:p>
    <w:p w14:paraId="6988A2C3" w14:textId="77777777" w:rsidR="0051295B" w:rsidRDefault="0051295B" w:rsidP="005129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1.1.4.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«Техническое обслуживание сетей газопотребления»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- работы и услуги по поддержанию сетей газопотребления в техническом состоянии, соответствующем предъявляемым к ней нормативным требованиям.</w:t>
      </w:r>
    </w:p>
    <w:p w14:paraId="39D8F034" w14:textId="77777777" w:rsidR="0051295B" w:rsidRDefault="0051295B" w:rsidP="005129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1.1.5.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«Приостановление подачи газа»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3"/>
          <w:szCs w:val="20"/>
          <w:lang w:eastAsia="ru-RU"/>
        </w:rPr>
        <w:t>совокупность действий технического характера (в том числе перекрытие запорной арматуры), которые выполняются исполнителем в случаях, предусмотренных действующим законодательством, и результатом которых является прекращение подачи газа к сети газопотребления;</w:t>
      </w:r>
    </w:p>
    <w:p w14:paraId="5283D1CE" w14:textId="77777777" w:rsidR="0051295B" w:rsidRDefault="0051295B" w:rsidP="005129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1.1.</w:t>
      </w:r>
      <w:r w:rsidRPr="009D60D3"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«Сеть газопотребления»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- производственный и технологический комплекс системы газопотребления, включающий в себя сеть внутренних газопроводов, газовое оборудование, систему автоматики безопасности и регулирования процесса сгорания газа, газоиспользующее оборудование, здания и сооружения, размещенные на одной производственной территории (площадке).</w:t>
      </w:r>
    </w:p>
    <w:p w14:paraId="32A7880B" w14:textId="77777777" w:rsidR="005B2C2B" w:rsidRDefault="005B2C2B" w:rsidP="005129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601ADDDE" w14:textId="77777777" w:rsidR="005B2C2B" w:rsidRDefault="005B2C2B" w:rsidP="005B2C2B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Предмет договора</w:t>
      </w:r>
    </w:p>
    <w:p w14:paraId="40DF390A" w14:textId="77777777" w:rsidR="0051295B" w:rsidRDefault="0051295B" w:rsidP="0051295B">
      <w:pPr>
        <w:spacing w:after="0" w:line="240" w:lineRule="auto"/>
        <w:ind w:left="65" w:firstLine="502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2.1. По настоящему договору Исполнитель принимает на себя обязательства производить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техническое обслуживание сетей газопотребления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, а Заказчик обязуется принять оказанные услуги и (или) выполненные работы и оплатить их.</w:t>
      </w:r>
    </w:p>
    <w:p w14:paraId="4E9C1A16" w14:textId="77777777" w:rsidR="0051295B" w:rsidRDefault="0051295B" w:rsidP="0051295B">
      <w:pPr>
        <w:spacing w:after="0" w:line="240" w:lineRule="auto"/>
        <w:ind w:left="65" w:firstLine="502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Адрес нежилого помещения, в котором размещены сети газопотребления, техническое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обслуживание которых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необходимо осуществлять:</w:t>
      </w:r>
    </w:p>
    <w:p w14:paraId="54DB9BDB" w14:textId="77777777" w:rsidR="0051295B" w:rsidRDefault="0051295B" w:rsidP="0051295B">
      <w:pPr>
        <w:spacing w:after="0" w:line="240" w:lineRule="auto"/>
        <w:ind w:left="65" w:firstLine="502"/>
        <w:contextualSpacing/>
        <w:jc w:val="both"/>
        <w:rPr>
          <w:rFonts w:ascii="Times New Roman" w:eastAsia="Times New Roman" w:hAnsi="Times New Roman" w:cs="Times New Roman"/>
          <w:b/>
          <w:sz w:val="23"/>
          <w:szCs w:val="20"/>
          <w:lang w:eastAsia="ru-RU"/>
        </w:rPr>
      </w:pPr>
    </w:p>
    <w:p w14:paraId="32F45BEF" w14:textId="47C111FB" w:rsidR="0051295B" w:rsidRDefault="0051295B" w:rsidP="0051295B">
      <w:pPr>
        <w:spacing w:after="0" w:line="240" w:lineRule="auto"/>
        <w:ind w:left="65" w:firstLine="502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Перечень работ по техническому обслуживанию сетей газопотребления предусмотрен в Приложении № 2 к настоящему договору.</w:t>
      </w:r>
    </w:p>
    <w:p w14:paraId="63779B64" w14:textId="77777777" w:rsidR="0051295B" w:rsidRDefault="0051295B" w:rsidP="0051295B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Виды и периодичность работ, выполняемых Исполнителем по настоящему договору, предусмотрены Приложением № 1 и утверждены Планом взаимодействия по локализации и ликвидации аварий.</w:t>
      </w:r>
    </w:p>
    <w:p w14:paraId="7E9134AC" w14:textId="77777777" w:rsidR="0051295B" w:rsidRDefault="0051295B" w:rsidP="005129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 Техническое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обслуживание сетей газопотребления осуществляется в соответствии с графиком технического обслуживания, разработанным Исполнителем и согласованным Заказчиком в течение 10 (десяти) дней с момента подписания настоящего договора (форма графика – Приложение № 5).</w:t>
      </w:r>
    </w:p>
    <w:p w14:paraId="239EB986" w14:textId="77777777" w:rsidR="0051295B" w:rsidRDefault="0051295B" w:rsidP="0051295B">
      <w:pPr>
        <w:tabs>
          <w:tab w:val="left" w:pos="1134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Работы по техническому обслуживанию сетей газопотребления производятся в рабочие дни с 8-00 до 17-00 часов. Оперативная связь с Исполнителем по вопросам проведения ТО и прием заявок на ремонт газового оборудования производится по телефонам: </w:t>
      </w:r>
    </w:p>
    <w:p w14:paraId="1B401A15" w14:textId="77777777" w:rsidR="0051295B" w:rsidRDefault="0051295B" w:rsidP="0051295B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735-66-18, 735-64-25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ул. Жукова, д.31; </w:t>
      </w:r>
    </w:p>
    <w:p w14:paraId="0535474A" w14:textId="77777777" w:rsidR="0051295B" w:rsidRDefault="0051295B" w:rsidP="0051295B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256-97-82, 256-97-35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 Харлова, д. 12</w:t>
      </w:r>
    </w:p>
    <w:p w14:paraId="67FC8313" w14:textId="77777777" w:rsidR="0051295B" w:rsidRDefault="0051295B" w:rsidP="0051295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741-47-02, 741-95-62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 Куйбышева, д.17а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(кроме субботы, воскресенья).</w:t>
      </w:r>
    </w:p>
    <w:p w14:paraId="5D3D5BA6" w14:textId="77777777" w:rsidR="0051295B" w:rsidRDefault="0051295B" w:rsidP="0051295B">
      <w:pPr>
        <w:tabs>
          <w:tab w:val="left" w:pos="70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Примечание: Если работы по договору не могут быть проведены по вине Заказчика в рабочие дни с 8-00 до 17-00 часов, то Заказчик согласовывает сроки и время их проведения с Исполнителем и оплачивает удорожание работ по дополнительно заключаемому договору.</w:t>
      </w:r>
    </w:p>
    <w:p w14:paraId="44C0CEBA" w14:textId="77777777" w:rsidR="005B2C2B" w:rsidRDefault="005B2C2B" w:rsidP="005B2C2B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33C79089" w14:textId="77777777" w:rsidR="005B2C2B" w:rsidRDefault="005B2C2B" w:rsidP="005B2C2B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3. Обязанности сторон</w:t>
      </w:r>
    </w:p>
    <w:p w14:paraId="2DA577E3" w14:textId="77777777" w:rsidR="0051295B" w:rsidRDefault="0051295B" w:rsidP="005129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3.1. Исполнитель обязан: </w:t>
      </w:r>
    </w:p>
    <w:p w14:paraId="3FF50453" w14:textId="77777777" w:rsidR="0051295B" w:rsidRDefault="0051295B" w:rsidP="005129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3.1.1.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Осуществлять техническое обслуживание сетей газопотребления и производить следующие работы (услуги): </w:t>
      </w:r>
    </w:p>
    <w:p w14:paraId="35B3BB38" w14:textId="77777777" w:rsidR="0051295B" w:rsidRDefault="0051295B" w:rsidP="005129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а)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роверять отсутствие механических повреждений на внутренних газопроводах, состояние газоиспользующего оборудования, соответствие установки газоиспользующих приборов, газопроводов и помещений установленным требованиям – 1 раз в год;</w:t>
      </w:r>
    </w:p>
    <w:p w14:paraId="4B222FBB" w14:textId="77777777" w:rsidR="0051295B" w:rsidRDefault="0051295B" w:rsidP="0051295B">
      <w:pPr>
        <w:tabs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проверять наличие тяги в дымоходах и вентиляционных каналах – 1 раз в год;</w:t>
      </w:r>
    </w:p>
    <w:p w14:paraId="798DF159" w14:textId="77777777" w:rsidR="0051295B" w:rsidRDefault="0051295B" w:rsidP="005129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осуществлять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регулировку процесса сжигания газа на всех режимах работы газоиспользующего оборудования – 1 раз в год;</w:t>
      </w:r>
    </w:p>
    <w:p w14:paraId="5570CA0F" w14:textId="77777777" w:rsidR="0051295B" w:rsidRDefault="0051295B" w:rsidP="005129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г) проверять работоспособность, наладку и регулировку предусмотренных изготовителем в конструкции газоиспользующего оборудования устройств, позволяющих автоматически отключить подачу газа при отклонении контролируемых параметров за допустимые пределы;</w:t>
      </w:r>
    </w:p>
    <w:p w14:paraId="63047C7C" w14:textId="77777777" w:rsidR="0051295B" w:rsidRDefault="0051295B" w:rsidP="005129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д) проверять герметичность оборудования;</w:t>
      </w:r>
    </w:p>
    <w:p w14:paraId="3E28957C" w14:textId="77777777" w:rsidR="0051295B" w:rsidRDefault="0051295B" w:rsidP="005129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е) производить очистку горелок отопительного оборудования -  1 раза в год;</w:t>
      </w:r>
    </w:p>
    <w:p w14:paraId="35FB9A3A" w14:textId="77777777" w:rsidR="0051295B" w:rsidRDefault="0051295B" w:rsidP="0051295B">
      <w:pPr>
        <w:tabs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ж) проверять работоспособность кранов на внутреннем газопроводе и газоиспользующем оборудовании – 1 раз в год;</w:t>
      </w:r>
    </w:p>
    <w:p w14:paraId="1058774B" w14:textId="77777777" w:rsidR="0051295B" w:rsidRDefault="0051295B" w:rsidP="0051295B">
      <w:pPr>
        <w:tabs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з) проверять герметичность газоиспользующего оборудования, резьбовых соединений и отключающих устройств – 1 раз в год;</w:t>
      </w:r>
    </w:p>
    <w:p w14:paraId="2CE53204" w14:textId="77777777" w:rsidR="0051295B" w:rsidRDefault="0051295B" w:rsidP="0051295B">
      <w:pPr>
        <w:tabs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и) проверять по виду пламени процесс сжигания газа и устойчивость пламени, при необходимости производить прочистку форсунок и регулировку – 1 раз в год;</w:t>
      </w:r>
    </w:p>
    <w:p w14:paraId="6FBC9F03" w14:textId="77777777" w:rsidR="0051295B" w:rsidRDefault="0051295B" w:rsidP="005129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к) проверять работоспособность приборов, автоматических устройств с их очисткой, наладкой и регулировкой – 1 раз в год;</w:t>
      </w:r>
    </w:p>
    <w:p w14:paraId="322D34F2" w14:textId="77777777" w:rsidR="0051295B" w:rsidRDefault="0051295B" w:rsidP="005129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3.1.2. При техническом обслуживании сетей газопотребления в устной форме проводить инструктаж Заказчика по безопасному использованию газа, (Приложение № 3);</w:t>
      </w:r>
    </w:p>
    <w:p w14:paraId="0B54EF53" w14:textId="77777777" w:rsidR="0051295B" w:rsidRDefault="0051295B" w:rsidP="005129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3.1.3. Обеспечить Заказчику возможность ознакомиться на сайте Исполнителя: </w:t>
      </w:r>
      <w:hyperlink r:id="rId7" w:history="1">
        <w:r>
          <w:rPr>
            <w:rStyle w:val="a3"/>
            <w:rFonts w:ascii="Times New Roman" w:eastAsia="Times New Roman" w:hAnsi="Times New Roman" w:cs="Times New Roman"/>
            <w:color w:val="0000FF"/>
            <w:sz w:val="23"/>
            <w:szCs w:val="23"/>
            <w:lang w:eastAsia="ru-RU"/>
          </w:rPr>
          <w:t>http://chelgaz.</w:t>
        </w:r>
        <w:r>
          <w:rPr>
            <w:rStyle w:val="a3"/>
            <w:rFonts w:ascii="Times New Roman" w:eastAsia="Times New Roman" w:hAnsi="Times New Roman" w:cs="Times New Roman"/>
            <w:color w:val="0000FF"/>
            <w:sz w:val="23"/>
            <w:szCs w:val="23"/>
            <w:lang w:val="en-US" w:eastAsia="ru-RU"/>
          </w:rPr>
          <w:t>ru</w:t>
        </w:r>
      </w:hyperlink>
      <w:r w:rsidRPr="005B2C2B">
        <w:rPr>
          <w:rFonts w:ascii="Times New Roman" w:eastAsia="Times New Roman" w:hAnsi="Times New Roman" w:cs="Times New Roman"/>
          <w:color w:val="0000FF"/>
          <w:sz w:val="23"/>
          <w:szCs w:val="23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с нормативно-технической документацией, регламентирующей проведение технологических операций, входящих в состав работ (услуг) по техническому обслуживанию сетей газопотребления;</w:t>
      </w:r>
    </w:p>
    <w:p w14:paraId="546DFA99" w14:textId="77777777" w:rsidR="0051295B" w:rsidRDefault="0051295B" w:rsidP="005129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3.1.4. Выполнять работы по техническому обслуживанию сетей газопотребления в сроки и с периодичностью, которые предусмотрены настоящим договором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действующим законодательством РФ;</w:t>
      </w:r>
    </w:p>
    <w:p w14:paraId="1A33A94F" w14:textId="77777777" w:rsidR="0051295B" w:rsidRDefault="0051295B" w:rsidP="005129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3.1.</w:t>
      </w:r>
      <w:r w:rsidRPr="009D60D3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. Обеспечивать Заказчика по его запросу информацией об установленных ценах и тарифах на услуги и работы, объеме, перечне и качестве оказываемых услуг и выполняемых работ, размерах, условиях и порядке их оплаты;</w:t>
      </w:r>
    </w:p>
    <w:p w14:paraId="4AF2FA7D" w14:textId="77777777" w:rsidR="0051295B" w:rsidRDefault="0051295B" w:rsidP="005129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3.1.</w:t>
      </w:r>
      <w:r w:rsidRPr="0056212A"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. Приостановить подачу газа без предварительного уведомления Заказчика при поступлении Исполнителю информации о наличии угрозы возникновения аварии, утечек газа или несчастного случая, в том числе получения такой информации в ходе выполнения работ (оказания услуг) по техническому обслуживанию сетей газопотребления.</w:t>
      </w:r>
    </w:p>
    <w:p w14:paraId="66806F7D" w14:textId="77777777" w:rsidR="0051295B" w:rsidRDefault="0051295B" w:rsidP="005129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lastRenderedPageBreak/>
        <w:t>3.2. Заказчик обязан:</w:t>
      </w:r>
    </w:p>
    <w:p w14:paraId="684205B2" w14:textId="77777777" w:rsidR="0051295B" w:rsidRDefault="0051295B" w:rsidP="005129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3.2.1. Оплачивать работы (услуги)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техническому обслуживанию </w:t>
      </w:r>
      <w:r>
        <w:rPr>
          <w:rFonts w:ascii="Times New Roman" w:eastAsia="Times New Roman" w:hAnsi="Times New Roman" w:cs="Times New Roman"/>
          <w:sz w:val="23"/>
          <w:szCs w:val="20"/>
          <w:lang w:eastAsia="ru-RU"/>
        </w:rPr>
        <w:t>сетей газопотребления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установленные сроки и в полном объеме;</w:t>
      </w:r>
    </w:p>
    <w:p w14:paraId="47E15E19" w14:textId="77777777" w:rsidR="0051295B" w:rsidRDefault="0051295B" w:rsidP="0051295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3.2.2. Подписать акт выполненных работ (оказания услуг);</w:t>
      </w:r>
    </w:p>
    <w:p w14:paraId="2BE3B628" w14:textId="77777777" w:rsidR="0051295B" w:rsidRDefault="0051295B" w:rsidP="005129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3.2.3. Незамедлительно сообщать Исполнителю о неисправности оборудования, входящего в состав </w:t>
      </w:r>
      <w:r>
        <w:rPr>
          <w:rFonts w:ascii="Times New Roman" w:eastAsia="Times New Roman" w:hAnsi="Times New Roman" w:cs="Times New Roman"/>
          <w:sz w:val="23"/>
          <w:szCs w:val="20"/>
          <w:lang w:eastAsia="ru-RU"/>
        </w:rPr>
        <w:t>сетей газопотребления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, а также об авариях, утечках и иных чрезвычайных ситуациях, возникающих при пользовании газом;</w:t>
      </w:r>
    </w:p>
    <w:p w14:paraId="59CFE489" w14:textId="77777777" w:rsidR="0051295B" w:rsidRDefault="0051295B" w:rsidP="005129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3.2.4. Эксплуатировать газоиспользующее оборудование в соответствии с установленными для такого оборудования техническими требованиями, а также незамедлительно уведомлять Исполнителя об изменении состава сетей газопотребления;</w:t>
      </w:r>
    </w:p>
    <w:p w14:paraId="177F4AF7" w14:textId="77777777" w:rsidR="0051295B" w:rsidRDefault="0051295B" w:rsidP="005129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3.2.5. Обеспечивать доступ представителей Исполнителя к сетям газопотребления для проведения работ (оказания услуг) по техническому обслуживанию сетей газопотребления, а также для приостановления подачи газа;</w:t>
      </w:r>
    </w:p>
    <w:p w14:paraId="096BAE7D" w14:textId="77777777" w:rsidR="0051295B" w:rsidRDefault="0051295B" w:rsidP="0051295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3.2.6. Обеспечить техническое диагностирование сетей газопотребления с периодичностью, определенной Федеральной службой по экологическому, технологическому и атомному надзору;</w:t>
      </w:r>
    </w:p>
    <w:p w14:paraId="0311B334" w14:textId="77777777" w:rsidR="0051295B" w:rsidRDefault="0051295B" w:rsidP="0051295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3.2.7. Не проводить самостоятельную замену, ремонт и самовольное техническое обслуживание сетей газопотребления;</w:t>
      </w:r>
    </w:p>
    <w:p w14:paraId="5914716F" w14:textId="77777777" w:rsidR="0051295B" w:rsidRDefault="0051295B" w:rsidP="0051295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3.2.8. Устранить причины, послужившие основанием для приостановления подачи газа, и проинформировать об этом Исполнителя;</w:t>
      </w:r>
    </w:p>
    <w:p w14:paraId="00509B3A" w14:textId="77777777" w:rsidR="0051295B" w:rsidRDefault="0051295B" w:rsidP="0051295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3.2.9. Оплатить расходы Исполнителя, понесенные в связи с проведением работ по приостановлению и возобновлению подачи газа;</w:t>
      </w:r>
    </w:p>
    <w:p w14:paraId="2F5FB9C4" w14:textId="77777777" w:rsidR="0051295B" w:rsidRDefault="0051295B" w:rsidP="0051295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3.2.10. Подписать Акт о приостановлении и возобновлении подачи газа либо предоставить мотивированные возражения. В случае не подписания акта и не предоставления мотивированных возражений против оснований приостановления, считается, что Заказчик не возражает против оснований приостановления, а также факта выполнения работ по приостановлению и возобновлению подачи газа (Приложение № 4).</w:t>
      </w:r>
    </w:p>
    <w:p w14:paraId="7DD2D48E" w14:textId="77777777" w:rsidR="005B2C2B" w:rsidRDefault="005B2C2B" w:rsidP="005B2C2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1C3135E9" w14:textId="76E3ADA3" w:rsidR="005B2C2B" w:rsidRDefault="00E624AD" w:rsidP="005B2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4.</w:t>
      </w:r>
      <w:r w:rsidR="005B2C2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Права сторон</w:t>
      </w:r>
    </w:p>
    <w:p w14:paraId="30FE756B" w14:textId="77777777" w:rsidR="0051295B" w:rsidRDefault="0051295B" w:rsidP="005129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4.1. Заказчик имеет право:</w:t>
      </w:r>
    </w:p>
    <w:p w14:paraId="2CEB4644" w14:textId="77777777" w:rsidR="0051295B" w:rsidRDefault="0051295B" w:rsidP="005129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4.1.1. Требовать выполнения работ (оказания услуг) по техническому обслуживанию сетей газопотребления в соответствии с договором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техническом обслуживании сетей газопотребления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14:paraId="58F3619D" w14:textId="77777777" w:rsidR="0051295B" w:rsidRDefault="0051295B" w:rsidP="005129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4.1.2. Требовать внесения изменений в условия настоящего договора, в случае изменения количества и типов оборудования, входящего в его состав обслуживаемых сетей газопотребления;</w:t>
      </w:r>
    </w:p>
    <w:p w14:paraId="0BF4A5BF" w14:textId="77777777" w:rsidR="0051295B" w:rsidRDefault="0051295B" w:rsidP="005129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4.1.3. Требовать расторжения договора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техническом обслуживании сетей газопотребления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в одностороннем порядке в случаях и в порядке, установленных действующим законодательством РФ.</w:t>
      </w:r>
    </w:p>
    <w:p w14:paraId="43873E78" w14:textId="77777777" w:rsidR="0051295B" w:rsidRDefault="0051295B" w:rsidP="005129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4.2. Исполнитель имеет право:</w:t>
      </w:r>
    </w:p>
    <w:p w14:paraId="36745045" w14:textId="77777777" w:rsidR="0051295B" w:rsidRDefault="0051295B" w:rsidP="005129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4.2.1. Требовать от Заказчика исполнения условий договора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техническом обслуживании сетей газопотребления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14:paraId="27383644" w14:textId="77777777" w:rsidR="0051295B" w:rsidRDefault="0051295B" w:rsidP="005129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4.2.2. Посещать помещения, где установлено оборудование сети газопотребления при проведении работ (оказании услуг)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техническому обслуживанию сетей газопотребления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 соблюдением порядка предварительного уведомления Заказчика;</w:t>
      </w:r>
    </w:p>
    <w:p w14:paraId="3286A852" w14:textId="77777777" w:rsidR="0051295B" w:rsidRDefault="0051295B" w:rsidP="005129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4.2.3. Применять меры, предусмотренные действующим законодательством РФ, в случае нарушения Заказчиком сроков оплаты выполненных услуг (работ);</w:t>
      </w:r>
    </w:p>
    <w:p w14:paraId="72F40E8E" w14:textId="77777777" w:rsidR="0051295B" w:rsidRDefault="0051295B" w:rsidP="005129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4.2.4. Направлять Заказчику рекомендации о соблюдении требований безопасности пользования газом, а также</w:t>
      </w:r>
      <w:r w:rsidRPr="0056212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об устранении выявленных нарушений;</w:t>
      </w:r>
    </w:p>
    <w:p w14:paraId="17DF4357" w14:textId="77777777" w:rsidR="0051295B" w:rsidRDefault="0051295B" w:rsidP="005129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4.2.5. Приостановить подачу газа в следующих случаях:</w:t>
      </w:r>
    </w:p>
    <w:p w14:paraId="6B272DDB" w14:textId="77777777" w:rsidR="0051295B" w:rsidRDefault="0051295B" w:rsidP="005129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 время проведения работ по локализации и ликвидации аварий или инцидента на сетях газораспределения и газопотребления;</w:t>
      </w:r>
    </w:p>
    <w:p w14:paraId="59170ED0" w14:textId="77777777" w:rsidR="0051295B" w:rsidRDefault="0051295B" w:rsidP="005129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 время проведения плановых работ на газораспределительных сетях, с предупреждением Заказчика о проводимых работах за 20 (двадцать) дней,</w:t>
      </w:r>
    </w:p>
    <w:p w14:paraId="64A01CE6" w14:textId="77777777" w:rsidR="0051295B" w:rsidRDefault="0051295B" w:rsidP="005129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 время проведения внеплановых работ на газораспределительных сетях, с предупреждением Заказчика о проводимых работах за 4 (четверо) суток.</w:t>
      </w:r>
    </w:p>
    <w:p w14:paraId="6D818D80" w14:textId="77777777" w:rsidR="0051295B" w:rsidRDefault="0051295B" w:rsidP="005129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4.2.6. Незамедлительно приостанавливать подачу газа без предварительного уведомления Заказчика, с составлением Акта приостановления (возобновления) подачи газа, в следующих случаях:</w:t>
      </w:r>
    </w:p>
    <w:p w14:paraId="1E1E6190" w14:textId="77777777" w:rsidR="0051295B" w:rsidRDefault="0051295B" w:rsidP="005129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 совершение действий по монтажу газопроводов сетей газопотребления и их технологическому присоединению к газопроводу сети газораспределения или иному источнику газа без соблюдения требований, установленных законодательством Российской Федерации (самовольная газификация);</w:t>
      </w:r>
    </w:p>
    <w:p w14:paraId="0E9180BF" w14:textId="77777777" w:rsidR="0051295B" w:rsidRDefault="0051295B" w:rsidP="005129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 проведенное с нарушением законодательства Российской Федерации переустройство сетей газопотребления, ведущее к нарушению безопасной работы этого оборудования;</w:t>
      </w:r>
    </w:p>
    <w:p w14:paraId="7F04D209" w14:textId="280FF99E" w:rsidR="0051295B" w:rsidRDefault="0051295B" w:rsidP="005129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4.2.7. Приостановить подачу газа с предварительным письменным уведомлением Заказчика в следующих случаях:</w:t>
      </w:r>
    </w:p>
    <w:p w14:paraId="76FA9B60" w14:textId="77777777" w:rsidR="0051295B" w:rsidRDefault="0051295B" w:rsidP="005129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а) отсутствие договора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техническом обслуживании сетей газопотребления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14:paraId="0727B8AD" w14:textId="77777777" w:rsidR="0051295B" w:rsidRDefault="0051295B" w:rsidP="005129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б) истечение нормативного срока службы газового оборудования (отдельного оборудования, входящего в состав сетей газопотребления), установленного изготовителем, и отсутствие положительного заключения по результатам технического диагностирования указанного оборудования.</w:t>
      </w:r>
    </w:p>
    <w:p w14:paraId="750EE092" w14:textId="77777777" w:rsidR="005B2C2B" w:rsidRDefault="005B2C2B" w:rsidP="005B2C2B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Стоимость услуг и порядок оплаты</w:t>
      </w:r>
    </w:p>
    <w:p w14:paraId="56CA2F2F" w14:textId="58F9DA67" w:rsidR="005B2C2B" w:rsidRDefault="005B2C2B" w:rsidP="005B2C2B">
      <w:pPr>
        <w:tabs>
          <w:tab w:val="left" w:pos="567"/>
          <w:tab w:val="left" w:pos="907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5.1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Стоимость оказываемых услуг </w:t>
      </w:r>
      <w:r w:rsidR="00CE0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CE0352"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 20__ года по «___» ________ 20__ года</w:t>
      </w:r>
      <w:r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по настоящему договору определяется на основании Прейскуранта цен на услуги по техническому обслуживанию и ремонту систем газоснабжения, разработанного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DOCVARIABLE НашаОрганизацияКор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AE6B63">
        <w:rPr>
          <w:rFonts w:ascii="Times New Roman" w:eastAsia="Times New Roman" w:hAnsi="Times New Roman" w:cs="Times New Roman"/>
          <w:sz w:val="24"/>
          <w:szCs w:val="24"/>
          <w:lang w:eastAsia="ru-RU"/>
        </w:rPr>
        <w:t>АО "Челябинскгоргаз"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и утвержденно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сторонами Перечн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работ (Приложение № 1).</w:t>
      </w:r>
    </w:p>
    <w:p w14:paraId="2580F884" w14:textId="77777777" w:rsidR="005B2C2B" w:rsidRDefault="005B2C2B" w:rsidP="005B2C2B">
      <w:pPr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.2. Расчетным периодом по договору является календарный месяц.</w:t>
      </w:r>
    </w:p>
    <w:p w14:paraId="5FCA9CA5" w14:textId="77777777" w:rsidR="005B2C2B" w:rsidRDefault="005B2C2B" w:rsidP="005B2C2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 Оплата по настоящему договору производится одним из следующих способов:</w:t>
      </w:r>
    </w:p>
    <w:p w14:paraId="7AE844B9" w14:textId="2F3BADE7" w:rsidR="005B2C2B" w:rsidRDefault="005B2C2B" w:rsidP="005B2C2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5.3.1.в размере 100% стоимости </w:t>
      </w:r>
      <w:r w:rsidR="00E624A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(оказанных услуг) не позднее 10 (десятого) числа месяца, следующего за расчетным, путем перечисления денежных средств на расчетный счет Исполнителя.</w:t>
      </w:r>
    </w:p>
    <w:p w14:paraId="3BA164CB" w14:textId="22D5332D" w:rsidR="005B2C2B" w:rsidRDefault="005B2C2B" w:rsidP="005B2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5.3.2. в размере 100% стоимости услуг по настоящему Договору не позднее 10 (</w:t>
      </w:r>
      <w:r w:rsidR="00CE03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десяти) дней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заключения настоящего договора.</w:t>
      </w:r>
    </w:p>
    <w:p w14:paraId="39A495B1" w14:textId="77777777" w:rsidR="005B2C2B" w:rsidRDefault="005B2C2B" w:rsidP="005B2C2B">
      <w:pPr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.4. Об изменении стоимости услуг Исполнитель уведомляет Заказчика путем размещения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прейскуранта цен</w:t>
      </w: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на официальном сайте http:\\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chelgaz</w:t>
      </w: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.</w:t>
      </w:r>
    </w:p>
    <w:p w14:paraId="7A0F67E3" w14:textId="275048B7" w:rsidR="005B2C2B" w:rsidRDefault="005B2C2B" w:rsidP="005B2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5.5. Оплата работ по ремонту (замене оборудования, входящего в состав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сетей газопотребления, приостановлению и возобновлению подачи газа) осуществляется Заказчиком по тарифам, установленным Исполнителем и действующим на дату поступления от Заказчика соответствующей заявки на проведение работ, в размере 100</w:t>
      </w:r>
      <w:r w:rsidR="00E624AD">
        <w:rPr>
          <w:rFonts w:ascii="Times New Roman" w:eastAsia="Times New Roman" w:hAnsi="Times New Roman" w:cs="Times New Roman"/>
          <w:sz w:val="23"/>
          <w:szCs w:val="23"/>
          <w:lang w:eastAsia="ru-RU"/>
        </w:rPr>
        <w:t>% стоимости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услуг до начала выполнения работ, путем перечисления денежных средств </w:t>
      </w:r>
      <w:r w:rsidR="00CE0352">
        <w:rPr>
          <w:rFonts w:ascii="Times New Roman" w:eastAsia="Times New Roman" w:hAnsi="Times New Roman" w:cs="Times New Roman"/>
          <w:sz w:val="23"/>
          <w:szCs w:val="23"/>
          <w:lang w:eastAsia="ru-RU"/>
        </w:rPr>
        <w:t>на расчетный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счет </w:t>
      </w:r>
      <w:r w:rsidR="00CE0352">
        <w:rPr>
          <w:rFonts w:ascii="Times New Roman" w:eastAsia="Times New Roman" w:hAnsi="Times New Roman" w:cs="Times New Roman"/>
          <w:sz w:val="23"/>
          <w:szCs w:val="23"/>
          <w:lang w:eastAsia="ru-RU"/>
        </w:rPr>
        <w:t>Исполнителя либо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CE0352">
        <w:rPr>
          <w:rFonts w:ascii="Times New Roman" w:eastAsia="Times New Roman" w:hAnsi="Times New Roman" w:cs="Times New Roman"/>
          <w:sz w:val="23"/>
          <w:szCs w:val="23"/>
          <w:lang w:eastAsia="ru-RU"/>
        </w:rPr>
        <w:t>внесение наличных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денежных </w:t>
      </w:r>
      <w:r w:rsidR="00CE0352">
        <w:rPr>
          <w:rFonts w:ascii="Times New Roman" w:eastAsia="Times New Roman" w:hAnsi="Times New Roman" w:cs="Times New Roman"/>
          <w:sz w:val="23"/>
          <w:szCs w:val="23"/>
          <w:lang w:eastAsia="ru-RU"/>
        </w:rPr>
        <w:t>средств в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кассу Исполнителя.  </w:t>
      </w:r>
    </w:p>
    <w:p w14:paraId="3C115F55" w14:textId="77777777" w:rsidR="005B2C2B" w:rsidRDefault="005B2C2B" w:rsidP="005B2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 Стоимость ремонтно-восстановительных работ, проводимых после ликвидации аварии, договором не учитывается и оплачивается дополнительно.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14:paraId="01832111" w14:textId="77777777" w:rsidR="005B2C2B" w:rsidRDefault="005B2C2B" w:rsidP="005B2C2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</w:p>
    <w:p w14:paraId="1E982CD8" w14:textId="77777777" w:rsidR="005B2C2B" w:rsidRDefault="005B2C2B" w:rsidP="005B2C2B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Ответственность сторон</w:t>
      </w:r>
    </w:p>
    <w:p w14:paraId="39E5E86F" w14:textId="77777777" w:rsidR="0051295B" w:rsidRDefault="0051295B" w:rsidP="005129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6.1. Исполнитель несет установленную действующим законодательством и договором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техническом обслуживании сетей газопотребления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гражданско-правовую ответственность:</w:t>
      </w:r>
    </w:p>
    <w:p w14:paraId="4412AD16" w14:textId="77777777" w:rsidR="0051295B" w:rsidRDefault="0051295B" w:rsidP="005129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 за нарушение качества выполнения работ (оказания услуг) по техническому обслуживанию сетей газопотребления;</w:t>
      </w:r>
    </w:p>
    <w:p w14:paraId="1B86F8C4" w14:textId="77777777" w:rsidR="0051295B" w:rsidRDefault="0051295B" w:rsidP="005129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 за вред, причиненный жизни, здоровью и имуществу Заказчика вследствие нарушения качества выполнения работ (оказания услуг) по техническому обслуживанию сетей газопотребления или непредставления потребителю полной и достоверной информации о выполняемых работах (оказываемых услугах).</w:t>
      </w:r>
    </w:p>
    <w:p w14:paraId="24022D87" w14:textId="77777777" w:rsidR="0051295B" w:rsidRDefault="0051295B" w:rsidP="005129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6.2. Исполнитель освобождается от ответственности за нарушение качества выполнения работ (оказания услуг) по техническому обслуживанию сетей газопотребления, если докажет, что такое нарушение произошло вследствие обстоятельств непреодолимой силы или по вине Заказчика.</w:t>
      </w:r>
    </w:p>
    <w:p w14:paraId="029961F9" w14:textId="77777777" w:rsidR="0051295B" w:rsidRDefault="0051295B" w:rsidP="005129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6.3. Заказчик несет установленную законодательством РФ и договором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техническом обслуживании </w:t>
      </w:r>
      <w:r>
        <w:rPr>
          <w:rFonts w:ascii="Times New Roman" w:eastAsia="Times New Roman" w:hAnsi="Times New Roman" w:cs="Times New Roman"/>
          <w:sz w:val="23"/>
          <w:szCs w:val="20"/>
          <w:lang w:eastAsia="ru-RU"/>
        </w:rPr>
        <w:t>сетей газопотребления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гражданско-правовую ответственность:</w:t>
      </w:r>
    </w:p>
    <w:p w14:paraId="51503D56" w14:textId="01D31C00" w:rsidR="0051295B" w:rsidRDefault="0051295B" w:rsidP="005129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 за нарушение Правил, следствием которого стала авария, несчастный случай, а также причинение вреда жизни и здоровью людей, и окружающей среде;</w:t>
      </w:r>
    </w:p>
    <w:p w14:paraId="0E4DE8B6" w14:textId="77777777" w:rsidR="0051295B" w:rsidRDefault="0051295B" w:rsidP="005129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- за невнесение, несвоевременное внесение или внесение в неполном объеме платы за выполненные работы (оказанные услуги) по договору;</w:t>
      </w:r>
    </w:p>
    <w:p w14:paraId="5DE537C7" w14:textId="77777777" w:rsidR="0051295B" w:rsidRDefault="0051295B" w:rsidP="005129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 за вред, причиненный жизни, здоровью сотрудников Исполнителя и его имуществу, жизни, здоровью и имуществу иных Заказчиков, других физических и юридических лиц вследствие ненадлежащего использования и содержания сетей газопотребления.</w:t>
      </w:r>
    </w:p>
    <w:p w14:paraId="3D99A6D5" w14:textId="77777777" w:rsidR="0051295B" w:rsidRDefault="0051295B" w:rsidP="0051295B">
      <w:pPr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6.4.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В случае нарушения срока оплаты, предусмотренного разделом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настоящего 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Заказчик оплачивает Исполнителю пен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в размере 0,1% от неоплаченной суммы за каждый день просрочки.</w:t>
      </w:r>
    </w:p>
    <w:p w14:paraId="4AA2158A" w14:textId="77777777" w:rsidR="0051295B" w:rsidRDefault="0051295B" w:rsidP="005129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6.5. Во всем, что не предусмотрено настоящим договором, стороны руководствуются действующим законодательством РФ.</w:t>
      </w:r>
    </w:p>
    <w:p w14:paraId="47213902" w14:textId="77777777" w:rsidR="0051295B" w:rsidRDefault="0051295B" w:rsidP="005129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6.6. Все споры, неурегулированные путем переговоров, решаются в арбитражном суде Челябинской области.</w:t>
      </w:r>
    </w:p>
    <w:p w14:paraId="26F5CF25" w14:textId="77777777" w:rsidR="005B2C2B" w:rsidRDefault="005B2C2B" w:rsidP="005B2C2B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3"/>
          <w:szCs w:val="23"/>
          <w:lang w:eastAsia="ru-RU"/>
        </w:rPr>
        <w:t>Дополнительные условия</w:t>
      </w:r>
    </w:p>
    <w:p w14:paraId="3F188F24" w14:textId="77777777" w:rsidR="005B2C2B" w:rsidRDefault="005B2C2B" w:rsidP="005B2C2B">
      <w:pPr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 xml:space="preserve">7.1. Исполнитель по заявке Заказчика производит дополнительные работы, непредусмотренные настоящим договором. </w:t>
      </w:r>
    </w:p>
    <w:p w14:paraId="2C38239B" w14:textId="30A47D14" w:rsidR="005B2C2B" w:rsidRDefault="005B2C2B" w:rsidP="005B2C2B">
      <w:pPr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работы выполняются по отдельно заключаемому договору и оплачиваются Заказчиком до </w:t>
      </w:r>
      <w:r w:rsidR="00E62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начала выполнения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работ.</w:t>
      </w:r>
    </w:p>
    <w:p w14:paraId="00BACEC0" w14:textId="77777777" w:rsidR="005B2C2B" w:rsidRDefault="005B2C2B" w:rsidP="005B2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дополнительных работ, выполняемых Исполнителем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2127"/>
      </w:tblGrid>
      <w:tr w:rsidR="005B2C2B" w14:paraId="23B188FA" w14:textId="77777777" w:rsidTr="005B2C2B">
        <w:trPr>
          <w:trHeight w:val="2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3C46" w14:textId="77777777" w:rsidR="005B2C2B" w:rsidRDefault="005B2C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8"/>
                <w:lang w:eastAsia="ru-RU"/>
              </w:rPr>
              <w:t>№</w:t>
            </w:r>
          </w:p>
          <w:p w14:paraId="4D06F676" w14:textId="77777777" w:rsidR="005B2C2B" w:rsidRDefault="005B2C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8"/>
                <w:lang w:eastAsia="ru-RU"/>
              </w:rPr>
              <w:t>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F894" w14:textId="77777777" w:rsidR="005B2C2B" w:rsidRDefault="005B2C2B">
            <w:pPr>
              <w:tabs>
                <w:tab w:val="left" w:pos="907"/>
              </w:tabs>
              <w:suppressAutoHyphens/>
              <w:spacing w:after="0" w:line="240" w:lineRule="auto"/>
              <w:ind w:left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8"/>
                <w:lang w:eastAsia="ru-RU"/>
              </w:rPr>
              <w:t>Наименование работ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108C" w14:textId="77777777" w:rsidR="005B2C2B" w:rsidRDefault="005B2C2B">
            <w:pPr>
              <w:tabs>
                <w:tab w:val="left" w:pos="907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8"/>
                <w:lang w:eastAsia="ru-RU"/>
              </w:rPr>
              <w:t>Обоснование</w:t>
            </w:r>
          </w:p>
        </w:tc>
      </w:tr>
      <w:tr w:rsidR="005B2C2B" w14:paraId="610B632D" w14:textId="77777777" w:rsidTr="005B2C2B">
        <w:trPr>
          <w:trHeight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A88C" w14:textId="77777777" w:rsidR="005B2C2B" w:rsidRDefault="005B2C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F8E0" w14:textId="77777777" w:rsidR="005B2C2B" w:rsidRDefault="005B2C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Отключение, подключение, замену и перемещение газовых приборов.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6026" w14:textId="77777777" w:rsidR="005B2C2B" w:rsidRDefault="005B2C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Заказчика</w:t>
            </w:r>
          </w:p>
        </w:tc>
      </w:tr>
      <w:tr w:rsidR="005B2C2B" w14:paraId="399BB0F5" w14:textId="77777777" w:rsidTr="005B2C2B">
        <w:trPr>
          <w:trHeight w:val="4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B03C" w14:textId="77777777" w:rsidR="005B2C2B" w:rsidRDefault="005B2C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9D13" w14:textId="77777777" w:rsidR="005B2C2B" w:rsidRDefault="005B2C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Отключение газопровода и газоиспользующего оборудования в случае реконструкции, сноса, ремонта здания.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D357" w14:textId="77777777" w:rsidR="005B2C2B" w:rsidRDefault="005B2C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Заказчика</w:t>
            </w:r>
          </w:p>
        </w:tc>
      </w:tr>
      <w:tr w:rsidR="005B2C2B" w14:paraId="43349F6F" w14:textId="77777777" w:rsidTr="005B2C2B">
        <w:trPr>
          <w:trHeight w:val="1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869D" w14:textId="77777777" w:rsidR="005B2C2B" w:rsidRDefault="005B2C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062E" w14:textId="77777777" w:rsidR="005B2C2B" w:rsidRDefault="005B2C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внутренних газопроводов и запорной арматуры на них.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080D" w14:textId="77777777" w:rsidR="005B2C2B" w:rsidRDefault="005B2C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Заказчика</w:t>
            </w:r>
          </w:p>
        </w:tc>
      </w:tr>
      <w:tr w:rsidR="005B2C2B" w14:paraId="52FB2AB3" w14:textId="77777777" w:rsidTr="005B2C2B">
        <w:trPr>
          <w:cantSplit/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2E74" w14:textId="77777777" w:rsidR="005B2C2B" w:rsidRDefault="005B2C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FCC6" w14:textId="77777777" w:rsidR="005B2C2B" w:rsidRDefault="005B2C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Обследование газо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оборудования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E93C" w14:textId="77777777" w:rsidR="005B2C2B" w:rsidRDefault="005B2C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Заказчика</w:t>
            </w:r>
          </w:p>
          <w:p w14:paraId="3FD46A34" w14:textId="77777777" w:rsidR="005B2C2B" w:rsidRDefault="005B2C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C2B" w14:paraId="6B95FE2A" w14:textId="77777777" w:rsidTr="005B2C2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FEC1" w14:textId="77777777" w:rsidR="005B2C2B" w:rsidRDefault="005B2C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6F0E7" w14:textId="77777777" w:rsidR="005B2C2B" w:rsidRDefault="005B2C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запасных частей газоиспользующего оборудования, не входящих в стоимость настоящего договора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B001" w14:textId="77777777" w:rsidR="005B2C2B" w:rsidRDefault="005B2C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Заказчика</w:t>
            </w:r>
          </w:p>
          <w:p w14:paraId="0820C0ED" w14:textId="77777777" w:rsidR="005B2C2B" w:rsidRDefault="005B2C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AD65AC5" w14:textId="6ED75B49" w:rsidR="005B2C2B" w:rsidRDefault="005B2C2B" w:rsidP="00AE6B6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043CDCD3" w14:textId="77777777" w:rsidR="005B2C2B" w:rsidRDefault="005B2C2B" w:rsidP="005B2C2B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Гарантийные обязательства</w:t>
      </w:r>
    </w:p>
    <w:p w14:paraId="2DF03B22" w14:textId="77777777" w:rsidR="005B2C2B" w:rsidRDefault="005B2C2B" w:rsidP="0051295B">
      <w:pPr>
        <w:numPr>
          <w:ilvl w:val="1"/>
          <w:numId w:val="4"/>
        </w:numPr>
        <w:tabs>
          <w:tab w:val="left" w:pos="907"/>
        </w:tabs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предоставляет гарантию на выполненные при техническом обслуживании работы. </w:t>
      </w:r>
    </w:p>
    <w:p w14:paraId="74194ED5" w14:textId="77777777" w:rsidR="005B2C2B" w:rsidRDefault="005B2C2B" w:rsidP="005B2C2B">
      <w:pPr>
        <w:tabs>
          <w:tab w:val="left" w:pos="907"/>
        </w:tabs>
        <w:spacing w:after="0" w:line="240" w:lineRule="auto"/>
        <w:ind w:left="284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гарантии устанавливаются: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3828"/>
      </w:tblGrid>
      <w:tr w:rsidR="005B2C2B" w14:paraId="2DF787C0" w14:textId="77777777" w:rsidTr="005B2C2B">
        <w:trPr>
          <w:trHeight w:val="30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2629" w14:textId="77777777" w:rsidR="005B2C2B" w:rsidRDefault="005B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B236" w14:textId="77777777" w:rsidR="005B2C2B" w:rsidRDefault="005B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Гарантийный срок</w:t>
            </w:r>
          </w:p>
        </w:tc>
      </w:tr>
      <w:tr w:rsidR="005B2C2B" w14:paraId="677F478E" w14:textId="77777777" w:rsidTr="005B2C2B">
        <w:trPr>
          <w:trHeight w:val="28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AB31" w14:textId="77777777" w:rsidR="005B2C2B" w:rsidRDefault="005B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Плита газовая, газопровод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7337E" w14:textId="77777777" w:rsidR="005B2C2B" w:rsidRDefault="005B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 месяцев</w:t>
            </w:r>
          </w:p>
        </w:tc>
      </w:tr>
      <w:tr w:rsidR="005B2C2B" w14:paraId="64C7DE0C" w14:textId="77777777" w:rsidTr="005B2C2B">
        <w:trPr>
          <w:trHeight w:val="30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0A2D" w14:textId="77777777" w:rsidR="005B2C2B" w:rsidRDefault="005B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Водонагреватель газовый проточный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80FED" w14:textId="77777777" w:rsidR="005B2C2B" w:rsidRDefault="005B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  месяца</w:t>
            </w:r>
          </w:p>
        </w:tc>
      </w:tr>
      <w:tr w:rsidR="005B2C2B" w14:paraId="204AA3C6" w14:textId="77777777" w:rsidTr="005B2C2B">
        <w:trPr>
          <w:trHeight w:val="30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E623A" w14:textId="77777777" w:rsidR="005B2C2B" w:rsidRDefault="005B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АОГВ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B2C2D" w14:textId="77777777" w:rsidR="005B2C2B" w:rsidRDefault="005B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  месяца</w:t>
            </w:r>
          </w:p>
        </w:tc>
      </w:tr>
    </w:tbl>
    <w:p w14:paraId="6A79AC48" w14:textId="77777777" w:rsidR="005B2C2B" w:rsidRDefault="005B2C2B" w:rsidP="005B2C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</w:pPr>
    </w:p>
    <w:p w14:paraId="58D33FB0" w14:textId="77777777" w:rsidR="005B2C2B" w:rsidRDefault="005B2C2B" w:rsidP="005B2C2B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Прочие условия</w:t>
      </w:r>
    </w:p>
    <w:p w14:paraId="3B3F349B" w14:textId="77777777" w:rsidR="005B2C2B" w:rsidRDefault="005B2C2B" w:rsidP="005B2C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9.1. Все изменения и дополнения к настоящему договору действительны лишь в том случае, если они составлены в письменной форме и подписаны обеими Сторонами, кроме случаев, предусмотренных условиями настоящего договора и действующим законодательством РФ.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2D1E6D8" w14:textId="77777777" w:rsidR="005B2C2B" w:rsidRDefault="005B2C2B" w:rsidP="005B2C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9.2. Об изменении реквизитов стороны уведомляют друг друга в течение 10 (десяти) дней.</w:t>
      </w:r>
    </w:p>
    <w:p w14:paraId="4991995A" w14:textId="77777777" w:rsidR="005B2C2B" w:rsidRDefault="005B2C2B" w:rsidP="005B2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9.3. Настоящий договор может быть расторгнут в одностороннем порядке по основаниям, предусмотренным действующим законодательством Российской Федерации. </w:t>
      </w:r>
    </w:p>
    <w:p w14:paraId="71B4E3F7" w14:textId="4E0267A6" w:rsidR="005B2C2B" w:rsidRDefault="005B2C2B" w:rsidP="005B2C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9.4. Настоящий договор может быть расторгнут в судебном порядке по иску Исполнителя в случае, если срок непогашенной задолженности по оплате выполненных работ (оказанных услуг) превышает 6 (шесть) месяцев подряд. </w:t>
      </w:r>
    </w:p>
    <w:p w14:paraId="1C5FF313" w14:textId="77777777" w:rsidR="00CE0352" w:rsidRPr="00CE0352" w:rsidRDefault="00CE0352" w:rsidP="00CE0352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9.5.  </w:t>
      </w:r>
      <w:r w:rsidRPr="00CE03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документами между Сторонами может осуществляться через представителей Сторон, посредством факсимильной связи (с последующим направлением оригиналов), заказной корреспонденцией, каналами электронной почты с использованием электронной цифровой подписи.</w:t>
      </w:r>
    </w:p>
    <w:p w14:paraId="27FCE25E" w14:textId="77777777" w:rsidR="00CE0352" w:rsidRPr="00CE0352" w:rsidRDefault="00CE0352" w:rsidP="00CE0352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признают, что полученные ими электронные документы, заверенные электронной цифровой подписью уполномоченных лиц, юридически эквивалентны документам на бумажных носителях, заверенным соответствующими подписями и оттиском печатей Сторон.</w:t>
      </w:r>
    </w:p>
    <w:p w14:paraId="2B84E80C" w14:textId="77777777" w:rsidR="00CE0352" w:rsidRPr="00CE0352" w:rsidRDefault="00CE0352" w:rsidP="00CE0352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Выставление и получение документов в электронном виде по телекоммуникационным каналам связи осуществляется через организации, обеспечивающие обмен открытой и конфиденциальной информацией по телекоммуникационным каналам связи в рамках электронного документооборота между Сторонами (Оператор электронного документооборота).</w:t>
      </w:r>
    </w:p>
    <w:p w14:paraId="4D4F3CF8" w14:textId="24C6DB2B" w:rsidR="00CE0352" w:rsidRDefault="00CE0352" w:rsidP="00CE03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E035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содержащиеся в документах, признаются Сторонами конфиденциальными. Стороны обязуются обеспечить недоступность указанных сведений для третьих лиц</w:t>
      </w:r>
    </w:p>
    <w:p w14:paraId="439A7C82" w14:textId="6A79272B" w:rsidR="005B2C2B" w:rsidRDefault="00CE0352" w:rsidP="005B2C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9.6</w:t>
      </w:r>
      <w:r w:rsidR="005B2C2B">
        <w:rPr>
          <w:rFonts w:ascii="Times New Roman" w:eastAsia="Times New Roman" w:hAnsi="Times New Roman" w:cs="Times New Roman"/>
          <w:sz w:val="23"/>
          <w:szCs w:val="23"/>
          <w:lang w:eastAsia="ru-RU"/>
        </w:rPr>
        <w:t>. Настоящий договор составлен в 2 (двух) экземплярах, имеющих одинаковую юридическую силу, по одному для каждой из сторон.</w:t>
      </w:r>
    </w:p>
    <w:p w14:paraId="5A65AC00" w14:textId="72EDF5DF" w:rsidR="00AE6B63" w:rsidRDefault="00AE6B63" w:rsidP="00CE0352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65F9353A" w14:textId="77777777" w:rsidR="005B2C2B" w:rsidRDefault="005B2C2B" w:rsidP="005B2C2B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Срок действия договора</w:t>
      </w:r>
    </w:p>
    <w:p w14:paraId="247BEE87" w14:textId="07AC9884" w:rsidR="005B2C2B" w:rsidRDefault="005B2C2B" w:rsidP="005B2C2B">
      <w:pPr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10</w:t>
      </w: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.1. Настоящий договор действует </w:t>
      </w:r>
      <w:r w:rsidR="00CE0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CE0352"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 20__ года по «___» ________ 20__ года</w:t>
      </w:r>
      <w:r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>, а по расчетам – до и</w:t>
      </w: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х полного завершения.</w:t>
      </w:r>
    </w:p>
    <w:p w14:paraId="417A7F91" w14:textId="77777777" w:rsidR="005B2C2B" w:rsidRDefault="005B2C2B" w:rsidP="005B2C2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137CC54E" w14:textId="77777777" w:rsidR="005B2C2B" w:rsidRDefault="005B2C2B" w:rsidP="005B2C2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11. Приложения к настоящему договору</w:t>
      </w:r>
    </w:p>
    <w:p w14:paraId="34A9FCD4" w14:textId="6094CE74" w:rsidR="005B2C2B" w:rsidRDefault="005B2C2B" w:rsidP="00CE03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11.1. Приложение № 1 – </w:t>
      </w:r>
      <w:r w:rsidR="00CE0352">
        <w:rPr>
          <w:rFonts w:ascii="Times New Roman" w:eastAsia="Times New Roman" w:hAnsi="Times New Roman" w:cs="Times New Roman"/>
          <w:sz w:val="23"/>
          <w:szCs w:val="23"/>
          <w:lang w:eastAsia="ru-RU"/>
        </w:rPr>
        <w:t>Перечень, выполняемых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</w:t>
      </w:r>
      <w:r w:rsidR="00CE035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работ (услуг) по   договору   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обслуживание сетей газопотребления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78553365" w14:textId="77777777" w:rsidR="005B2C2B" w:rsidRDefault="005B2C2B" w:rsidP="00CE03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11.2. Приложение № 2 – Перечень работ, выполняемых при техническом обслуживании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сетей газопотребления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77A1967C" w14:textId="7A3B8922" w:rsidR="005B2C2B" w:rsidRDefault="005B2C2B" w:rsidP="00CE03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11.3. Приложение № 3 – Акт   </w:t>
      </w:r>
      <w:r w:rsidR="00CE0352">
        <w:rPr>
          <w:rFonts w:ascii="Times New Roman" w:eastAsia="Times New Roman" w:hAnsi="Times New Roman" w:cs="Times New Roman"/>
          <w:sz w:val="23"/>
          <w:szCs w:val="23"/>
          <w:lang w:eastAsia="ru-RU"/>
        </w:rPr>
        <w:t>о проведении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инструктажа   Заказчика   по   безопасной эксплуатации газового оборудования.</w:t>
      </w:r>
    </w:p>
    <w:p w14:paraId="0D17095D" w14:textId="77777777" w:rsidR="005B2C2B" w:rsidRDefault="005B2C2B" w:rsidP="00CE03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11.4. Приложение № 4 – Акт о приостановлении (возобновлении) подачи газа.</w:t>
      </w:r>
    </w:p>
    <w:p w14:paraId="47CEE111" w14:textId="77777777" w:rsidR="005B2C2B" w:rsidRDefault="005B2C2B" w:rsidP="00CE03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11.5. Приложение № 5</w:t>
      </w:r>
      <w:r w:rsidRPr="005B2C2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– График выполнения работ.</w:t>
      </w:r>
    </w:p>
    <w:p w14:paraId="669D306D" w14:textId="77777777" w:rsidR="005B2C2B" w:rsidRDefault="005B2C2B" w:rsidP="005B2C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3757AAFA" w14:textId="37872C21" w:rsidR="005B2C2B" w:rsidRDefault="005B2C2B" w:rsidP="005B2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12. Адреса и реквизиты сторон</w:t>
      </w:r>
    </w:p>
    <w:p w14:paraId="37712652" w14:textId="7789277C" w:rsidR="005B2C2B" w:rsidRDefault="005B2C2B" w:rsidP="005B2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5"/>
        <w:gridCol w:w="4926"/>
      </w:tblGrid>
      <w:tr w:rsidR="00AE6B63" w:rsidRPr="00AE6B63" w14:paraId="32F7F0DE" w14:textId="77777777" w:rsidTr="00DB2A64">
        <w:tc>
          <w:tcPr>
            <w:tcW w:w="4985" w:type="dxa"/>
            <w:tcBorders>
              <w:bottom w:val="single" w:sz="4" w:space="0" w:color="auto"/>
            </w:tcBorders>
            <w:hideMark/>
          </w:tcPr>
          <w:p w14:paraId="214D97A8" w14:textId="77777777" w:rsidR="00AE6B63" w:rsidRPr="00AE6B63" w:rsidRDefault="00AE6B63" w:rsidP="00AE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B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«Заказчик»</w:t>
            </w:r>
          </w:p>
        </w:tc>
        <w:tc>
          <w:tcPr>
            <w:tcW w:w="4926" w:type="dxa"/>
            <w:tcBorders>
              <w:bottom w:val="single" w:sz="4" w:space="0" w:color="auto"/>
            </w:tcBorders>
            <w:hideMark/>
          </w:tcPr>
          <w:p w14:paraId="38BFD916" w14:textId="77777777" w:rsidR="00AE6B63" w:rsidRPr="00AE6B63" w:rsidRDefault="00AE6B63" w:rsidP="00AE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B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AE6B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Исполнитель</w:t>
            </w:r>
            <w:r w:rsidRPr="00AE6B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DB2A64" w:rsidRPr="00AE6B63" w14:paraId="077AC947" w14:textId="77777777" w:rsidTr="00DB2A64">
        <w:trPr>
          <w:trHeight w:val="2142"/>
        </w:trPr>
        <w:tc>
          <w:tcPr>
            <w:tcW w:w="4985" w:type="dxa"/>
            <w:tcBorders>
              <w:bottom w:val="nil"/>
            </w:tcBorders>
            <w:hideMark/>
          </w:tcPr>
          <w:p w14:paraId="13019146" w14:textId="77777777" w:rsidR="00DB2A64" w:rsidRDefault="00DB2A64" w:rsidP="00DB2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Юридическое лицо (ИП)</w:t>
            </w:r>
          </w:p>
          <w:p w14:paraId="57F3BC3F" w14:textId="77777777" w:rsidR="00DB2A64" w:rsidRPr="00CE0352" w:rsidRDefault="00DB2A64" w:rsidP="00DB2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14:paraId="3C89A7F6" w14:textId="77777777" w:rsidR="00DB2A64" w:rsidRPr="00CE0352" w:rsidRDefault="00DB2A64" w:rsidP="00DB2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07FD5180" w14:textId="77777777" w:rsidR="00DB2A64" w:rsidRPr="00CE0352" w:rsidRDefault="00DB2A64" w:rsidP="00DB2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  <w:p w14:paraId="1C2C59C5" w14:textId="77777777" w:rsidR="00DB2A64" w:rsidRPr="00CE0352" w:rsidRDefault="00DB2A64" w:rsidP="00DB2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6C7C8BDE" w14:textId="77777777" w:rsidR="00DB2A64" w:rsidRPr="00CE0352" w:rsidRDefault="00DB2A64" w:rsidP="00DB2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Телефоны:__________________</w:t>
            </w:r>
          </w:p>
          <w:p w14:paraId="010EB16C" w14:textId="77777777" w:rsidR="00DB2A64" w:rsidRPr="00CE0352" w:rsidRDefault="00DB2A64" w:rsidP="00DB2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Факс:______________________</w:t>
            </w:r>
          </w:p>
          <w:p w14:paraId="2BB933C2" w14:textId="77777777" w:rsidR="00DB2A64" w:rsidRPr="00CE0352" w:rsidRDefault="00DB2A64" w:rsidP="00DB2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</w:t>
            </w:r>
          </w:p>
          <w:p w14:paraId="7B0363CE" w14:textId="77777777" w:rsidR="00DB2A64" w:rsidRPr="00CE0352" w:rsidRDefault="00DB2A64" w:rsidP="00DB2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______________________</w:t>
            </w:r>
          </w:p>
          <w:p w14:paraId="4C18C25F" w14:textId="77777777" w:rsidR="00DB2A64" w:rsidRPr="00CE0352" w:rsidRDefault="00DB2A64" w:rsidP="00DB2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Р/счет: _____________________</w:t>
            </w:r>
          </w:p>
          <w:p w14:paraId="6CE5815D" w14:textId="77777777" w:rsidR="00DB2A64" w:rsidRPr="00CE0352" w:rsidRDefault="00DB2A64" w:rsidP="00DB2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Банк: ______________________</w:t>
            </w:r>
          </w:p>
          <w:p w14:paraId="3BA0B83C" w14:textId="77777777" w:rsidR="00DB2A64" w:rsidRPr="00CE0352" w:rsidRDefault="00DB2A64" w:rsidP="00DB2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К/счет: _____________________</w:t>
            </w:r>
          </w:p>
          <w:p w14:paraId="041316A5" w14:textId="1FC89B8F" w:rsidR="00DB2A64" w:rsidRPr="00AE6B63" w:rsidRDefault="00DB2A64" w:rsidP="00DB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________________________</w:t>
            </w:r>
            <w:r w:rsidRPr="00AE6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AE6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>DOCVARIABLE ОКПО</w:instrText>
            </w:r>
            <w:r w:rsidRPr="00AE6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AE6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6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14:paraId="3BF7F028" w14:textId="77777777" w:rsidR="00DB2A64" w:rsidRDefault="00DB2A64" w:rsidP="00DB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57B0C0" w14:textId="77777777" w:rsidR="00DB2A64" w:rsidRDefault="00DB2A64" w:rsidP="00DB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585F5A" w14:textId="31C50B85" w:rsidR="00DB2A64" w:rsidRPr="00AE6B63" w:rsidRDefault="00DB2A64" w:rsidP="00DB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6" w:type="dxa"/>
            <w:tcBorders>
              <w:bottom w:val="nil"/>
            </w:tcBorders>
            <w:hideMark/>
          </w:tcPr>
          <w:p w14:paraId="2820A1A2" w14:textId="77777777" w:rsidR="00DB2A64" w:rsidRDefault="00DB2A64" w:rsidP="00DB2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14:paraId="06E57C6D" w14:textId="77777777" w:rsidR="00DB2A64" w:rsidRDefault="00DB2A64" w:rsidP="00DB2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2CE31A65" w14:textId="77777777" w:rsidR="00DB2A64" w:rsidRDefault="00DB2A64" w:rsidP="00DB2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  <w:p w14:paraId="1F786265" w14:textId="77777777" w:rsidR="00DB2A64" w:rsidRDefault="00DB2A64" w:rsidP="00DB2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68637E07" w14:textId="77777777" w:rsidR="00DB2A64" w:rsidRDefault="00DB2A64" w:rsidP="00DB2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Телефоны:__________________</w:t>
            </w:r>
          </w:p>
          <w:p w14:paraId="4BE6BB5E" w14:textId="77777777" w:rsidR="00DB2A64" w:rsidRDefault="00DB2A64" w:rsidP="00DB2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Факс:______________________</w:t>
            </w:r>
          </w:p>
          <w:p w14:paraId="6DAEE368" w14:textId="77777777" w:rsidR="00DB2A64" w:rsidRDefault="00DB2A64" w:rsidP="00DB2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</w:t>
            </w:r>
          </w:p>
          <w:p w14:paraId="6956F9F3" w14:textId="77777777" w:rsidR="00DB2A64" w:rsidRDefault="00DB2A64" w:rsidP="00DB2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______________________</w:t>
            </w:r>
          </w:p>
          <w:p w14:paraId="48BFD224" w14:textId="77777777" w:rsidR="00DB2A64" w:rsidRDefault="00DB2A64" w:rsidP="00DB2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Р/счет: _____________________</w:t>
            </w:r>
          </w:p>
          <w:p w14:paraId="01ED9A61" w14:textId="77777777" w:rsidR="00DB2A64" w:rsidRDefault="00DB2A64" w:rsidP="00DB2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Банк: ______________________</w:t>
            </w:r>
          </w:p>
          <w:p w14:paraId="134832EA" w14:textId="77777777" w:rsidR="00DB2A64" w:rsidRDefault="00DB2A64" w:rsidP="00DB2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К/счет: _____________________</w:t>
            </w:r>
          </w:p>
          <w:p w14:paraId="53D5ECE9" w14:textId="77777777" w:rsidR="00DB2A64" w:rsidRDefault="00DB2A64" w:rsidP="00DB2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________________________</w:t>
            </w:r>
          </w:p>
          <w:p w14:paraId="50EE9670" w14:textId="77777777" w:rsidR="00DB2A64" w:rsidRDefault="00DB2A64" w:rsidP="00DB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0E20D3" w14:textId="77777777" w:rsidR="00DB2A64" w:rsidRDefault="00DB2A64" w:rsidP="00DB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23AB99" w14:textId="7DF12B8C" w:rsidR="00DB2A64" w:rsidRPr="00AE6B63" w:rsidRDefault="00DB2A64" w:rsidP="00DB2A6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B2A64" w:rsidRPr="00AE6B63" w14:paraId="01A50C74" w14:textId="77777777" w:rsidTr="00DB2A64">
        <w:trPr>
          <w:trHeight w:val="631"/>
        </w:trPr>
        <w:tc>
          <w:tcPr>
            <w:tcW w:w="4985" w:type="dxa"/>
            <w:tcBorders>
              <w:top w:val="nil"/>
            </w:tcBorders>
          </w:tcPr>
          <w:p w14:paraId="0C886138" w14:textId="49D19D2A" w:rsidR="00DB2A64" w:rsidRPr="00AE6B63" w:rsidRDefault="00DB2A64" w:rsidP="00DB2A64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B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____________________/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</w:t>
            </w:r>
          </w:p>
          <w:p w14:paraId="67064C33" w14:textId="77777777" w:rsidR="00DB2A64" w:rsidRPr="00AE6B63" w:rsidRDefault="00DB2A64" w:rsidP="00DB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6" w:type="dxa"/>
            <w:tcBorders>
              <w:top w:val="nil"/>
            </w:tcBorders>
            <w:vAlign w:val="bottom"/>
            <w:hideMark/>
          </w:tcPr>
          <w:p w14:paraId="750E2C32" w14:textId="77777777" w:rsidR="00DB2A64" w:rsidRDefault="00DB2A64" w:rsidP="00DB2A64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____________________/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</w:t>
            </w:r>
          </w:p>
          <w:p w14:paraId="3BC26995" w14:textId="77777777" w:rsidR="00DB2A64" w:rsidRDefault="00DB2A64" w:rsidP="00DB2A64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9999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М.П.</w:t>
            </w:r>
          </w:p>
          <w:p w14:paraId="115EEC89" w14:textId="77777777" w:rsidR="00DB2A64" w:rsidRPr="00AE6B63" w:rsidRDefault="00DB2A64" w:rsidP="00DB2A64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3BCA7F8" w14:textId="77777777" w:rsidR="00AE6B63" w:rsidRDefault="00AE6B63" w:rsidP="005B2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377BF056" w14:textId="5BF0C532" w:rsidR="00CE0352" w:rsidRDefault="005B2C2B" w:rsidP="00CE0352">
      <w:pPr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633C8FBA" w14:textId="77777777" w:rsidR="00CE0352" w:rsidRDefault="00CE0352" w:rsidP="005B2C2B">
      <w:pPr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0423BD" w14:textId="77777777" w:rsidR="00CE0352" w:rsidRDefault="00CE0352" w:rsidP="005B2C2B">
      <w:pPr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83" w:type="dxa"/>
        <w:tblInd w:w="-648" w:type="dxa"/>
        <w:tblLook w:val="04A0" w:firstRow="1" w:lastRow="0" w:firstColumn="1" w:lastColumn="0" w:noHBand="0" w:noVBand="1"/>
      </w:tblPr>
      <w:tblGrid>
        <w:gridCol w:w="740"/>
        <w:gridCol w:w="700"/>
        <w:gridCol w:w="500"/>
        <w:gridCol w:w="1000"/>
        <w:gridCol w:w="2120"/>
        <w:gridCol w:w="1058"/>
        <w:gridCol w:w="791"/>
        <w:gridCol w:w="734"/>
        <w:gridCol w:w="767"/>
        <w:gridCol w:w="665"/>
        <w:gridCol w:w="1308"/>
      </w:tblGrid>
      <w:tr w:rsidR="00CE0352" w:rsidRPr="00CE0352" w14:paraId="547D82D0" w14:textId="77777777" w:rsidTr="00CE0352">
        <w:trPr>
          <w:trHeight w:val="3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9DAD" w14:textId="77777777" w:rsidR="00CE0352" w:rsidRPr="00CE0352" w:rsidRDefault="00CE0352" w:rsidP="00CE0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F35A" w14:textId="77777777" w:rsidR="00CE0352" w:rsidRPr="00CE0352" w:rsidRDefault="00CE0352" w:rsidP="00CE0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A70D" w14:textId="77777777" w:rsidR="00CE0352" w:rsidRPr="00CE0352" w:rsidRDefault="00CE0352" w:rsidP="00CE0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722B" w14:textId="77777777" w:rsidR="00CE0352" w:rsidRPr="00CE0352" w:rsidRDefault="00CE0352" w:rsidP="00CE0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AA4C" w14:textId="77777777" w:rsidR="00CE0352" w:rsidRPr="00CE0352" w:rsidRDefault="00CE0352" w:rsidP="00CE0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F4CE" w14:textId="6C3533BD" w:rsidR="00CE0352" w:rsidRPr="00CE0352" w:rsidRDefault="00CE0352" w:rsidP="005129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03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5129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риложение № 1 к проекту договора</w:t>
            </w:r>
            <w:r w:rsidRPr="00CE03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ВДГО</w:t>
            </w:r>
          </w:p>
        </w:tc>
      </w:tr>
      <w:tr w:rsidR="00CE0352" w:rsidRPr="00CE0352" w14:paraId="7B761184" w14:textId="77777777" w:rsidTr="00CE0352">
        <w:trPr>
          <w:trHeight w:val="3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48B1" w14:textId="77777777" w:rsidR="00CE0352" w:rsidRPr="00CE0352" w:rsidRDefault="00CE0352" w:rsidP="00CE0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940F" w14:textId="77777777" w:rsidR="00CE0352" w:rsidRPr="00CE0352" w:rsidRDefault="00CE0352" w:rsidP="00CE0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AA55" w14:textId="77777777" w:rsidR="00CE0352" w:rsidRPr="00CE0352" w:rsidRDefault="00CE0352" w:rsidP="00CE0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897F" w14:textId="77777777" w:rsidR="00CE0352" w:rsidRPr="00CE0352" w:rsidRDefault="00CE0352" w:rsidP="00CE0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FBF67" w14:textId="77777777" w:rsidR="00CE0352" w:rsidRPr="00CE0352" w:rsidRDefault="00CE0352" w:rsidP="00CE0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AC56" w14:textId="77777777" w:rsidR="00CE0352" w:rsidRPr="00CE0352" w:rsidRDefault="00CE0352" w:rsidP="00CE0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5082" w:rsidRPr="00CA5082" w14:paraId="5D7D0B43" w14:textId="77777777" w:rsidTr="00EB7105">
        <w:trPr>
          <w:trHeight w:val="315"/>
        </w:trPr>
        <w:tc>
          <w:tcPr>
            <w:tcW w:w="103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715955" w14:textId="77777777" w:rsidR="00CA5082" w:rsidRPr="00CA5082" w:rsidRDefault="00CA5082" w:rsidP="00CA5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Юридическое лицо (ИП)</w:t>
            </w:r>
          </w:p>
        </w:tc>
      </w:tr>
      <w:tr w:rsidR="00CA5082" w:rsidRPr="00CA5082" w14:paraId="5B71F1AB" w14:textId="77777777" w:rsidTr="00EB7105">
        <w:trPr>
          <w:trHeight w:val="105"/>
        </w:trPr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5ED12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49C50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D7B90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9F644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955F6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38E3E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4AC20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C2C07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A5082" w:rsidRPr="00CA5082" w14:paraId="251A0D44" w14:textId="77777777" w:rsidTr="00EB7105">
        <w:trPr>
          <w:trHeight w:val="22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00F7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E762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8AC5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7E30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AA04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B263C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89EA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9FBD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E54E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E4C2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D765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5082" w:rsidRPr="00CA5082" w14:paraId="73530579" w14:textId="77777777" w:rsidTr="00EB7105">
        <w:trPr>
          <w:trHeight w:val="300"/>
        </w:trPr>
        <w:tc>
          <w:tcPr>
            <w:tcW w:w="2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7BBFCB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082">
              <w:rPr>
                <w:rFonts w:ascii="Times New Roman" w:eastAsia="Times New Roman" w:hAnsi="Times New Roman" w:cs="Times New Roman"/>
                <w:lang w:eastAsia="ru-RU"/>
              </w:rPr>
              <w:t>Выполняет</w:t>
            </w:r>
          </w:p>
        </w:tc>
        <w:tc>
          <w:tcPr>
            <w:tcW w:w="74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9C3A2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A5082" w:rsidRPr="00CA5082" w14:paraId="28544921" w14:textId="77777777" w:rsidTr="00EB7105">
        <w:trPr>
          <w:trHeight w:val="300"/>
        </w:trPr>
        <w:tc>
          <w:tcPr>
            <w:tcW w:w="69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05FB40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Ответственный исполнитель    </w:t>
            </w: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4AFAD" w14:textId="77777777" w:rsidR="00CA5082" w:rsidRPr="00CA5082" w:rsidRDefault="00CA5082" w:rsidP="00CA5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082">
              <w:rPr>
                <w:rFonts w:ascii="Times New Roman" w:eastAsia="Times New Roman" w:hAnsi="Times New Roman" w:cs="Times New Roman"/>
                <w:lang w:eastAsia="ru-RU"/>
              </w:rPr>
              <w:t xml:space="preserve">тел.  </w:t>
            </w:r>
          </w:p>
        </w:tc>
      </w:tr>
      <w:tr w:rsidR="00CA5082" w:rsidRPr="00CA5082" w14:paraId="16C55D88" w14:textId="77777777" w:rsidTr="00EB7105">
        <w:trPr>
          <w:trHeight w:val="480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64331" w14:textId="77777777" w:rsidR="00CA5082" w:rsidRPr="00CA5082" w:rsidRDefault="00CA5082" w:rsidP="00CA5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50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C7E39" w14:textId="77777777" w:rsidR="00CA5082" w:rsidRPr="00CA5082" w:rsidRDefault="00CA5082" w:rsidP="00CA5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50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33F3A" w14:textId="77777777" w:rsidR="00CA5082" w:rsidRPr="00CA5082" w:rsidRDefault="00CA5082" w:rsidP="00CA5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50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6D6AE9" w14:textId="77777777" w:rsidR="00CA5082" w:rsidRPr="00CA5082" w:rsidRDefault="00CA5082" w:rsidP="00CA5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50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Цена за ед.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B5A7D" w14:textId="77777777" w:rsidR="00CA5082" w:rsidRPr="00CA5082" w:rsidRDefault="00CA5082" w:rsidP="00CA5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50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BB5231" w14:textId="77777777" w:rsidR="00CA5082" w:rsidRPr="00CA5082" w:rsidRDefault="00CA5082" w:rsidP="00CA5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50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Пери- одичн.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CE10A" w14:textId="77777777" w:rsidR="00CA5082" w:rsidRPr="00CA5082" w:rsidRDefault="00CA5082" w:rsidP="00CA5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50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Коэф.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622228" w14:textId="77777777" w:rsidR="00CA5082" w:rsidRPr="00CA5082" w:rsidRDefault="00CA5082" w:rsidP="00CA5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50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  <w:r w:rsidRPr="00CA50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руб., </w:t>
            </w:r>
            <w:r w:rsidRPr="00CA508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без НДС</w:t>
            </w:r>
          </w:p>
        </w:tc>
      </w:tr>
      <w:tr w:rsidR="00CA5082" w:rsidRPr="00CA5082" w14:paraId="5B2B5D5B" w14:textId="77777777" w:rsidTr="00EB7105">
        <w:trPr>
          <w:trHeight w:val="240"/>
        </w:trPr>
        <w:tc>
          <w:tcPr>
            <w:tcW w:w="103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bottom"/>
            <w:hideMark/>
          </w:tcPr>
          <w:p w14:paraId="2CA1EDC5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A50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Объект  </w:t>
            </w:r>
          </w:p>
        </w:tc>
      </w:tr>
      <w:tr w:rsidR="00CA5082" w:rsidRPr="00CA5082" w14:paraId="5F278C00" w14:textId="77777777" w:rsidTr="00EB7105">
        <w:trPr>
          <w:trHeight w:val="240"/>
        </w:trPr>
        <w:tc>
          <w:tcPr>
            <w:tcW w:w="103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bottom"/>
          </w:tcPr>
          <w:p w14:paraId="29A94E24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A5082" w:rsidRPr="00CA5082" w14:paraId="1319E247" w14:textId="77777777" w:rsidTr="00EB7105">
        <w:trPr>
          <w:trHeight w:val="24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BC70" w14:textId="77777777" w:rsidR="00CA5082" w:rsidRPr="00CA5082" w:rsidRDefault="00CA5082" w:rsidP="00CA5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BF66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740F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52A5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E4CB2" w14:textId="77777777" w:rsidR="00CA5082" w:rsidRPr="00CA5082" w:rsidRDefault="00CA5082" w:rsidP="00CA5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A50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 газопотребляющей установки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30D1" w14:textId="77777777" w:rsidR="00CA5082" w:rsidRPr="00CA5082" w:rsidRDefault="00CA5082" w:rsidP="00CA5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87D6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5082" w:rsidRPr="00CA5082" w14:paraId="677FD54C" w14:textId="77777777" w:rsidTr="00EB7105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86D9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0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E4107F" w14:textId="77777777" w:rsidR="00CA5082" w:rsidRPr="00CA5082" w:rsidRDefault="00CA5082" w:rsidP="00CA5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0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подразделению :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8D90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0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9458" w14:textId="77777777" w:rsidR="00CA5082" w:rsidRPr="00CA5082" w:rsidRDefault="00CA5082" w:rsidP="00CA5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0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A5082" w:rsidRPr="00CA5082" w14:paraId="22ED5844" w14:textId="77777777" w:rsidTr="00EB7105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C2F1" w14:textId="77777777" w:rsidR="00CA5082" w:rsidRPr="00CA5082" w:rsidRDefault="00CA5082" w:rsidP="00CA5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5478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24CEB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BE98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A449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60E9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7CB3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9F63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9A4A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F681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82BC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65FE6BF" w14:textId="77777777" w:rsidR="00CA5082" w:rsidRPr="00CA5082" w:rsidRDefault="00CA5082" w:rsidP="00CA5082">
      <w:pPr>
        <w:spacing w:line="240" w:lineRule="auto"/>
        <w:ind w:hanging="567"/>
        <w:rPr>
          <w:rFonts w:ascii="Times New Roman" w:hAnsi="Times New Roman" w:cs="Times New Roman"/>
        </w:rPr>
      </w:pPr>
      <w:r w:rsidRPr="00CA5082">
        <w:rPr>
          <w:rFonts w:ascii="Times New Roman" w:hAnsi="Times New Roman" w:cs="Times New Roman"/>
        </w:rPr>
        <w:t xml:space="preserve">Итого </w:t>
      </w:r>
      <w:r w:rsidRPr="00CA5082">
        <w:rPr>
          <w:rFonts w:ascii="Times New Roman" w:hAnsi="Times New Roman" w:cs="Times New Roman"/>
          <w:color w:val="FF0000"/>
        </w:rPr>
        <w:t>без НДС</w:t>
      </w:r>
    </w:p>
    <w:p w14:paraId="2823F026" w14:textId="77777777" w:rsidR="00CA5082" w:rsidRPr="00CA5082" w:rsidRDefault="00CA5082" w:rsidP="00CA5082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CA508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Кроме того, НДС по ставке в соответствии с действующим законодательством Российской Федерации о налогах и сборах</w:t>
      </w:r>
    </w:p>
    <w:tbl>
      <w:tblPr>
        <w:tblW w:w="10383" w:type="dxa"/>
        <w:tblInd w:w="-648" w:type="dxa"/>
        <w:tblLook w:val="04A0" w:firstRow="1" w:lastRow="0" w:firstColumn="1" w:lastColumn="0" w:noHBand="0" w:noVBand="1"/>
      </w:tblPr>
      <w:tblGrid>
        <w:gridCol w:w="752"/>
        <w:gridCol w:w="712"/>
        <w:gridCol w:w="508"/>
        <w:gridCol w:w="1017"/>
        <w:gridCol w:w="2155"/>
        <w:gridCol w:w="1076"/>
        <w:gridCol w:w="804"/>
        <w:gridCol w:w="746"/>
        <w:gridCol w:w="780"/>
        <w:gridCol w:w="676"/>
        <w:gridCol w:w="1330"/>
      </w:tblGrid>
      <w:tr w:rsidR="00CA5082" w:rsidRPr="00CA5082" w14:paraId="332D20F1" w14:textId="77777777" w:rsidTr="00EB7105">
        <w:trPr>
          <w:trHeight w:val="255"/>
        </w:trPr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0B594" w14:textId="77777777" w:rsidR="00CA5082" w:rsidRPr="00CA5082" w:rsidRDefault="00CA5082" w:rsidP="00CA50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2A517" w14:textId="77777777" w:rsidR="00CA5082" w:rsidRPr="00CA5082" w:rsidRDefault="00CA5082" w:rsidP="00CA5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43147" w14:textId="77777777" w:rsidR="00CA5082" w:rsidRPr="00CA5082" w:rsidRDefault="00CA5082" w:rsidP="00CA5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36D66" w14:textId="77777777" w:rsidR="00CA5082" w:rsidRPr="00CA5082" w:rsidRDefault="00CA5082" w:rsidP="00CA5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8BE98" w14:textId="77777777" w:rsidR="00CA5082" w:rsidRPr="00CA5082" w:rsidRDefault="00CA5082" w:rsidP="00CA5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48D35" w14:textId="77777777" w:rsidR="00CA5082" w:rsidRPr="00CA5082" w:rsidRDefault="00CA5082" w:rsidP="00CA5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A08BD" w14:textId="77777777" w:rsidR="00CA5082" w:rsidRPr="00CA5082" w:rsidRDefault="00CA5082" w:rsidP="00CA5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E165F" w14:textId="77777777" w:rsidR="00CA5082" w:rsidRPr="00CA5082" w:rsidRDefault="00CA5082" w:rsidP="00CA5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5082" w:rsidRPr="00CA5082" w14:paraId="24D2E47E" w14:textId="77777777" w:rsidTr="00EB7105">
        <w:trPr>
          <w:trHeight w:val="255"/>
        </w:trPr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57CA3" w14:textId="77777777" w:rsidR="00CA5082" w:rsidRPr="00CA5082" w:rsidRDefault="00CA5082" w:rsidP="00CA50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B772C" w14:textId="77777777" w:rsidR="00CA5082" w:rsidRPr="00CA5082" w:rsidRDefault="00CA5082" w:rsidP="00CA5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7936C" w14:textId="77777777" w:rsidR="00CA5082" w:rsidRPr="00CA5082" w:rsidRDefault="00CA5082" w:rsidP="00CA5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F782B" w14:textId="77777777" w:rsidR="00CA5082" w:rsidRPr="00CA5082" w:rsidRDefault="00CA5082" w:rsidP="00CA5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1CC9C" w14:textId="77777777" w:rsidR="00CA5082" w:rsidRPr="00CA5082" w:rsidRDefault="00CA5082" w:rsidP="00CA5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33EFB" w14:textId="77777777" w:rsidR="00CA5082" w:rsidRPr="00CA5082" w:rsidRDefault="00CA5082" w:rsidP="00CA5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419DF" w14:textId="77777777" w:rsidR="00CA5082" w:rsidRPr="00CA5082" w:rsidRDefault="00CA5082" w:rsidP="00CA5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14F10" w14:textId="77777777" w:rsidR="00CA5082" w:rsidRPr="00CA5082" w:rsidRDefault="00CA5082" w:rsidP="00CA5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5082" w:rsidRPr="00CA5082" w14:paraId="200FD383" w14:textId="77777777" w:rsidTr="00EB7105">
        <w:trPr>
          <w:trHeight w:val="300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9947AC8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372FA8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3A8A" w14:textId="77777777" w:rsidR="00CA5082" w:rsidRPr="00CA5082" w:rsidRDefault="00CA5082" w:rsidP="00CA5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082">
              <w:rPr>
                <w:rFonts w:ascii="Times New Roman" w:eastAsia="Times New Roman" w:hAnsi="Times New Roman" w:cs="Times New Roman"/>
                <w:lang w:eastAsia="ru-RU"/>
              </w:rPr>
              <w:t>ЗАКАЗЧИК: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994B" w14:textId="77777777" w:rsidR="00CA5082" w:rsidRPr="00CA5082" w:rsidRDefault="00CA5082" w:rsidP="00CA5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D84B" w14:textId="77777777" w:rsidR="00CA5082" w:rsidRPr="00CA5082" w:rsidRDefault="00CA5082" w:rsidP="00CA5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082">
              <w:rPr>
                <w:rFonts w:ascii="Times New Roman" w:eastAsia="Times New Roman" w:hAnsi="Times New Roman" w:cs="Times New Roman"/>
                <w:lang w:eastAsia="ru-RU"/>
              </w:rPr>
              <w:t>ИСПОЛНИТЕЛЬ: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8D6F" w14:textId="77777777" w:rsidR="00CA5082" w:rsidRPr="00CA5082" w:rsidRDefault="00CA5082" w:rsidP="00CA5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082" w:rsidRPr="00CA5082" w14:paraId="42F00A82" w14:textId="77777777" w:rsidTr="00EB7105">
        <w:trPr>
          <w:trHeight w:val="300"/>
        </w:trPr>
        <w:tc>
          <w:tcPr>
            <w:tcW w:w="7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098E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5293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778B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D46E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5DFE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D7E7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91DB" w14:textId="77777777" w:rsidR="00CA5082" w:rsidRPr="00CA5082" w:rsidRDefault="00CA5082" w:rsidP="00CA5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082">
              <w:rPr>
                <w:rFonts w:ascii="Times New Roman" w:eastAsia="Times New Roman" w:hAnsi="Times New Roman" w:cs="Times New Roman"/>
                <w:lang w:eastAsia="ru-RU"/>
              </w:rPr>
              <w:t>(АО "Челябинскгоргаз")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6FB3" w14:textId="77777777" w:rsidR="00CA5082" w:rsidRPr="00CA5082" w:rsidRDefault="00CA5082" w:rsidP="00CA5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082" w:rsidRPr="00CA5082" w14:paraId="75690794" w14:textId="77777777" w:rsidTr="00EB7105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E709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F485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919F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4B9E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B17C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A7A9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8A80F" w14:textId="77777777" w:rsidR="00CA5082" w:rsidRPr="00CA5082" w:rsidRDefault="00CA5082" w:rsidP="00CA5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0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3FAA0" w14:textId="77777777" w:rsidR="00CA5082" w:rsidRPr="00CA5082" w:rsidRDefault="00CA5082" w:rsidP="00CA5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0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2A849" w14:textId="77777777" w:rsidR="00CA5082" w:rsidRPr="00CA5082" w:rsidRDefault="00CA5082" w:rsidP="00CA5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0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EE265" w14:textId="77777777" w:rsidR="00CA5082" w:rsidRPr="00CA5082" w:rsidRDefault="00CA5082" w:rsidP="00CA5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0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0097E" w14:textId="77777777" w:rsidR="00CA5082" w:rsidRPr="00CA5082" w:rsidRDefault="00CA5082" w:rsidP="00CA5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082" w:rsidRPr="00CA5082" w14:paraId="1E28CE7A" w14:textId="77777777" w:rsidTr="00EB7105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ACAE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690D" w14:textId="77777777" w:rsidR="00CA5082" w:rsidRPr="00CA5082" w:rsidRDefault="00CA5082" w:rsidP="00CA5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0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E965" w14:textId="77777777" w:rsidR="00CA5082" w:rsidRPr="00CA5082" w:rsidRDefault="00CA5082" w:rsidP="00CA5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A115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70DB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4D50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C20A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DA83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5082" w:rsidRPr="00CA5082" w14:paraId="4D3A8385" w14:textId="77777777" w:rsidTr="00EB7105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CD9A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5807" w14:textId="77777777" w:rsidR="00CA5082" w:rsidRPr="00CA5082" w:rsidRDefault="00CA5082" w:rsidP="00CA5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082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B82A" w14:textId="77777777" w:rsidR="00CA5082" w:rsidRPr="00CA5082" w:rsidRDefault="00CA5082" w:rsidP="00CA5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293B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8D95" w14:textId="77777777" w:rsidR="00CA5082" w:rsidRPr="00CA5082" w:rsidRDefault="00CA5082" w:rsidP="00CA5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082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5C1A" w14:textId="77777777" w:rsidR="00CA5082" w:rsidRPr="00CA5082" w:rsidRDefault="00CA5082" w:rsidP="00CA5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3C86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5082" w:rsidRPr="00CA5082" w14:paraId="3540AE9A" w14:textId="77777777" w:rsidTr="00EB7105">
        <w:trPr>
          <w:trHeight w:val="22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70EA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948D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D35E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9770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78CE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5DDC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B7D6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4A69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646D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91FA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7D845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5082" w:rsidRPr="00CA5082" w14:paraId="490C6404" w14:textId="77777777" w:rsidTr="00EB7105">
        <w:trPr>
          <w:trHeight w:val="22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1421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E2B9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978A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7C25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90C0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F284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607B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472C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1975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795E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D926" w14:textId="77777777" w:rsidR="00CA5082" w:rsidRPr="00CA5082" w:rsidRDefault="00CA5082" w:rsidP="00CA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5082" w:rsidRPr="00CA5082" w14:paraId="3DDCAEE9" w14:textId="77777777" w:rsidTr="00EB7105">
        <w:trPr>
          <w:trHeight w:val="225"/>
        </w:trPr>
        <w:tc>
          <w:tcPr>
            <w:tcW w:w="103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340" w:type="dxa"/>
              <w:tblLook w:val="04A0" w:firstRow="1" w:lastRow="0" w:firstColumn="1" w:lastColumn="0" w:noHBand="0" w:noVBand="1"/>
            </w:tblPr>
            <w:tblGrid>
              <w:gridCol w:w="10340"/>
            </w:tblGrid>
            <w:tr w:rsidR="00CA5082" w:rsidRPr="00CA5082" w14:paraId="0A61DC82" w14:textId="77777777" w:rsidTr="00EB7105">
              <w:trPr>
                <w:trHeight w:val="225"/>
              </w:trPr>
              <w:tc>
                <w:tcPr>
                  <w:tcW w:w="10340" w:type="dxa"/>
                  <w:vMerge w:val="restart"/>
                  <w:shd w:val="clear" w:color="auto" w:fill="auto"/>
                  <w:vAlign w:val="center"/>
                  <w:hideMark/>
                </w:tcPr>
                <w:p w14:paraId="7B65C5CA" w14:textId="77777777" w:rsidR="00CA5082" w:rsidRPr="00CA5082" w:rsidRDefault="00CA5082" w:rsidP="00CA5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ru-RU"/>
                    </w:rPr>
                  </w:pPr>
                  <w:r w:rsidRPr="00CA508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Примечание: Итоговая стоимость работ носит информационный характер и действует до изменения стоимости единицы работ. </w:t>
                  </w:r>
                  <w:r w:rsidRPr="00CA5082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ru-RU"/>
                    </w:rPr>
                    <w:t>Общая стоимость договора состоит из установленной платы по договору и НДС по ставке в соответствии с действующим законодательством Российской Федерации о налогах и сборах.</w:t>
                  </w:r>
                </w:p>
              </w:tc>
            </w:tr>
            <w:tr w:rsidR="00CA5082" w:rsidRPr="00CA5082" w14:paraId="47BD33C0" w14:textId="77777777" w:rsidTr="00EB7105">
              <w:trPr>
                <w:trHeight w:val="225"/>
              </w:trPr>
              <w:tc>
                <w:tcPr>
                  <w:tcW w:w="10340" w:type="dxa"/>
                  <w:vMerge/>
                  <w:vAlign w:val="center"/>
                  <w:hideMark/>
                </w:tcPr>
                <w:p w14:paraId="67552018" w14:textId="77777777" w:rsidR="00CA5082" w:rsidRPr="00CA5082" w:rsidRDefault="00CA5082" w:rsidP="00CA5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A5082" w:rsidRPr="00CA5082" w14:paraId="3785EFB7" w14:textId="77777777" w:rsidTr="00EB7105">
              <w:trPr>
                <w:trHeight w:val="225"/>
              </w:trPr>
              <w:tc>
                <w:tcPr>
                  <w:tcW w:w="10340" w:type="dxa"/>
                  <w:vMerge/>
                  <w:vAlign w:val="center"/>
                  <w:hideMark/>
                </w:tcPr>
                <w:p w14:paraId="40773054" w14:textId="77777777" w:rsidR="00CA5082" w:rsidRPr="00CA5082" w:rsidRDefault="00CA5082" w:rsidP="00CA5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14:paraId="284A1A38" w14:textId="77777777" w:rsidR="00CA5082" w:rsidRPr="00CA5082" w:rsidRDefault="00CA5082" w:rsidP="00CA5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23753D37" w14:textId="77777777" w:rsidR="00CE0352" w:rsidRPr="00CE0352" w:rsidRDefault="00CE0352" w:rsidP="00CE03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BA3115" w14:textId="77777777" w:rsidR="00CE0352" w:rsidRPr="00CE0352" w:rsidRDefault="00CE0352" w:rsidP="00CE0352">
      <w:pPr>
        <w:spacing w:line="256" w:lineRule="auto"/>
      </w:pPr>
    </w:p>
    <w:p w14:paraId="78F9E51E" w14:textId="77777777" w:rsidR="00CE0352" w:rsidRPr="00CE0352" w:rsidRDefault="00CE0352" w:rsidP="00CE0352">
      <w:pPr>
        <w:spacing w:line="256" w:lineRule="auto"/>
      </w:pPr>
    </w:p>
    <w:p w14:paraId="495A5B2E" w14:textId="77777777" w:rsidR="00CE0352" w:rsidRDefault="00CE0352" w:rsidP="005B2C2B">
      <w:pPr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79D6B0" w14:textId="77777777" w:rsidR="00CE0352" w:rsidRDefault="00CE0352" w:rsidP="005B2C2B">
      <w:pPr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E9C89C" w14:textId="77777777" w:rsidR="00CE0352" w:rsidRDefault="00CE0352" w:rsidP="005B2C2B">
      <w:pPr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AEA931" w14:textId="77777777" w:rsidR="00CE0352" w:rsidRDefault="00CE0352" w:rsidP="005B2C2B">
      <w:pPr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825470" w14:textId="77777777" w:rsidR="00CE0352" w:rsidRDefault="00CE0352" w:rsidP="005B2C2B">
      <w:pPr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3DB240" w14:textId="77777777" w:rsidR="00CE0352" w:rsidRDefault="00CE0352" w:rsidP="005B2C2B">
      <w:pPr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F16F54" w14:textId="77777777" w:rsidR="00CE0352" w:rsidRDefault="00CE0352" w:rsidP="005B2C2B">
      <w:pPr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2F3316" w14:textId="77777777" w:rsidR="00CE0352" w:rsidRDefault="00CE0352" w:rsidP="005B2C2B">
      <w:pPr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FE795D" w14:textId="77777777" w:rsidR="00CE0352" w:rsidRDefault="00CE0352" w:rsidP="005B2C2B">
      <w:pPr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B1C571" w14:textId="77777777" w:rsidR="00CE0352" w:rsidRDefault="00CE0352" w:rsidP="005B2C2B">
      <w:pPr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CA4A25" w14:textId="77777777" w:rsidR="00CE0352" w:rsidRDefault="00CE0352" w:rsidP="005B2C2B">
      <w:pPr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73E43D" w14:textId="77777777" w:rsidR="00CE0352" w:rsidRDefault="00CE0352" w:rsidP="005B2C2B">
      <w:pPr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E42411" w14:textId="77777777" w:rsidR="00CE0352" w:rsidRDefault="00CE0352" w:rsidP="005B2C2B">
      <w:pPr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930CCA" w14:textId="77777777" w:rsidR="00CE0352" w:rsidRDefault="00CE0352" w:rsidP="005B2C2B">
      <w:pPr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95C0C6" w14:textId="77777777" w:rsidR="00CE0352" w:rsidRDefault="00CE0352" w:rsidP="005B2C2B">
      <w:pPr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B6DC57" w14:textId="77777777" w:rsidR="00CE0352" w:rsidRDefault="00CE0352" w:rsidP="005B2C2B">
      <w:pPr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D712D9" w14:textId="77777777" w:rsidR="00CE0352" w:rsidRDefault="00CE0352" w:rsidP="005B2C2B">
      <w:pPr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D4E42F" w14:textId="77777777" w:rsidR="00CE0352" w:rsidRDefault="00CE0352" w:rsidP="005B2C2B">
      <w:pPr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53F332" w14:textId="562EEEF2" w:rsidR="00CE0352" w:rsidRDefault="00CE0352" w:rsidP="00CA50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2822AA" w14:textId="77777777" w:rsidR="00CE0352" w:rsidRDefault="00CE0352" w:rsidP="005B2C2B">
      <w:pPr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AE21A6" w14:textId="4D2FEC1B" w:rsidR="00CE0352" w:rsidRDefault="00CE0352" w:rsidP="00CE03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AEA12B" w14:textId="77777777" w:rsidR="00CE0352" w:rsidRDefault="00CE0352" w:rsidP="005B2C2B">
      <w:pPr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83" w:type="dxa"/>
        <w:tblInd w:w="-648" w:type="dxa"/>
        <w:tblLook w:val="04A0" w:firstRow="1" w:lastRow="0" w:firstColumn="1" w:lastColumn="0" w:noHBand="0" w:noVBand="1"/>
      </w:tblPr>
      <w:tblGrid>
        <w:gridCol w:w="10383"/>
      </w:tblGrid>
      <w:tr w:rsidR="00CE0352" w:rsidRPr="00CE0352" w14:paraId="6D232F38" w14:textId="77777777" w:rsidTr="00CE0352">
        <w:trPr>
          <w:trHeight w:val="315"/>
        </w:trPr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FCC5" w14:textId="6F9528EB" w:rsidR="00CE0352" w:rsidRDefault="00CE0352" w:rsidP="00CE0352">
            <w:pPr>
              <w:spacing w:after="0" w:line="240" w:lineRule="auto"/>
              <w:ind w:right="-1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5129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риложение № 2 к проекту договора</w:t>
            </w:r>
          </w:p>
          <w:p w14:paraId="6FCED736" w14:textId="688E1867" w:rsidR="00CE0352" w:rsidRPr="00CE0352" w:rsidRDefault="0051295B" w:rsidP="005129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ТО</w:t>
            </w:r>
            <w:r w:rsidR="00CE03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ВДГО</w:t>
            </w:r>
          </w:p>
        </w:tc>
      </w:tr>
    </w:tbl>
    <w:p w14:paraId="64623897" w14:textId="77777777" w:rsidR="005B2C2B" w:rsidRDefault="005B2C2B" w:rsidP="005B2C2B">
      <w:pPr>
        <w:spacing w:after="0" w:line="240" w:lineRule="auto"/>
        <w:ind w:left="7088" w:firstLine="142"/>
        <w:rPr>
          <w:rFonts w:ascii="Times New Roman" w:eastAsia="Times New Roman" w:hAnsi="Times New Roman" w:cs="Times New Roman"/>
          <w:sz w:val="23"/>
          <w:szCs w:val="20"/>
          <w:lang w:eastAsia="ru-RU"/>
        </w:rPr>
      </w:pPr>
    </w:p>
    <w:p w14:paraId="2721DF5C" w14:textId="77777777" w:rsidR="005B2C2B" w:rsidRDefault="005B2C2B" w:rsidP="005B2C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работ, выполняемых при техническом обслуживании газоиспользующего оборудования (1 раз в год):</w:t>
      </w:r>
    </w:p>
    <w:p w14:paraId="5982927B" w14:textId="77777777" w:rsidR="005B2C2B" w:rsidRDefault="005B2C2B" w:rsidP="005B2C2B">
      <w:p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Проверяется отсутствие механических повреждений на газопроводах, состояние газоиспользующего оборудования, соответствие установки газоиспользующих приборов, газопроводов и помещений установленным требованиям.</w:t>
      </w:r>
    </w:p>
    <w:p w14:paraId="013A4C28" w14:textId="77777777" w:rsidR="005B2C2B" w:rsidRDefault="005B2C2B" w:rsidP="005B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 Проверяется наличие тяги в дымоходах и вентиляционных каналах.</w:t>
      </w:r>
    </w:p>
    <w:p w14:paraId="34885B58" w14:textId="77777777" w:rsidR="005B2C2B" w:rsidRDefault="005B2C2B" w:rsidP="005B2C2B">
      <w:pPr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Проверяется работоспособность кранов на газопроводе и газоиспользующем     оборудовании. Краны разбираются, очищаются от смазки, вновь смазываются и устанавливаются.</w:t>
      </w:r>
    </w:p>
    <w:p w14:paraId="6E251D61" w14:textId="77777777" w:rsidR="005B2C2B" w:rsidRDefault="005B2C2B" w:rsidP="005B2C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Проверяется герметичность газоиспользующего оборудования, резьбовых соединений и отключающих устройств.</w:t>
      </w:r>
    </w:p>
    <w:p w14:paraId="20E4F27C" w14:textId="77777777" w:rsidR="005B2C2B" w:rsidRDefault="005B2C2B" w:rsidP="005B2C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Проверяется по виду пламени процесс сжигания газа и устойчивость пламени. При необходимости производится прочистка форсунок и регулировка.</w:t>
      </w:r>
    </w:p>
    <w:p w14:paraId="0A3751FF" w14:textId="77777777" w:rsidR="005B2C2B" w:rsidRDefault="005B2C2B" w:rsidP="005B2C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Проверяется работоспособность приборов, автоматических устройств с их очисткой, наладкой и регулировкой.</w:t>
      </w:r>
    </w:p>
    <w:p w14:paraId="07515A0A" w14:textId="77777777" w:rsidR="005B2C2B" w:rsidRDefault="005B2C2B" w:rsidP="005B2C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 инструктаж Заказчика по безопасному пользованию газом.</w:t>
      </w:r>
    </w:p>
    <w:p w14:paraId="56F7E02A" w14:textId="77777777" w:rsidR="005B2C2B" w:rsidRDefault="005B2C2B" w:rsidP="005B2C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Дополнительный перечень работ, выполняемых при техническом обслуживании проточного водонагревателя (1 раз в год):</w:t>
      </w:r>
    </w:p>
    <w:p w14:paraId="7E5F7D60" w14:textId="77777777" w:rsidR="005B2C2B" w:rsidRDefault="005B2C2B" w:rsidP="005B2C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Проверяется герметичность водопроводящих коммуникаций водонагревателя рабочим давлением воды при закрытых кранах водозабора.</w:t>
      </w:r>
    </w:p>
    <w:p w14:paraId="3059CF13" w14:textId="77777777" w:rsidR="005B2C2B" w:rsidRDefault="005B2C2B" w:rsidP="005B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Проверяется плотность прилегания змеевика к стенкам огневой камеры, отсутствие капель или течи в теплообменнике, горизонтальность установки огневой поверхности основной горелки, а также отсутствие смещения основной запальной горелок. Выявленные неисправности устраняются.</w:t>
      </w:r>
    </w:p>
    <w:p w14:paraId="0069E7D8" w14:textId="77777777" w:rsidR="005B2C2B" w:rsidRDefault="005B2C2B" w:rsidP="005B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Производится очистка теплообменников водонагревателя от сажи, окалины, и других загрязнений.</w:t>
      </w:r>
    </w:p>
    <w:p w14:paraId="79EFF812" w14:textId="77777777" w:rsidR="005B2C2B" w:rsidRDefault="005B2C2B" w:rsidP="005B2C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Дополнительный перечень работ, выполняемых при техническом обслуживании емкостного водонагревателя (1 раз в год):</w:t>
      </w:r>
    </w:p>
    <w:p w14:paraId="060CC9FF" w14:textId="77777777" w:rsidR="005B2C2B" w:rsidRDefault="005B2C2B" w:rsidP="005B2C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Очищается завихритель (удлинитель тяги) и горелка, запальник от сажи  и  других  засорений.</w:t>
      </w:r>
    </w:p>
    <w:p w14:paraId="33ADFC73" w14:textId="77777777" w:rsidR="005B2C2B" w:rsidRDefault="005B2C2B" w:rsidP="005B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Проверяется наличие акта о состоянии дымохода и вентиляционного канала, ведение журнала проверки оголовков дымохода.</w:t>
      </w:r>
    </w:p>
    <w:p w14:paraId="34BAA630" w14:textId="77777777" w:rsidR="005B2C2B" w:rsidRDefault="005B2C2B" w:rsidP="005B2C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работ, выполняемых при техническом обслуживании внутреннего газопровода (1 раз в три года):</w:t>
      </w:r>
    </w:p>
    <w:p w14:paraId="7786542E" w14:textId="77777777" w:rsidR="005B2C2B" w:rsidRDefault="005B2C2B" w:rsidP="005B2C2B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Отключение газопровода для проведения работ.</w:t>
      </w:r>
    </w:p>
    <w:p w14:paraId="77585342" w14:textId="77777777" w:rsidR="005B2C2B" w:rsidRDefault="005B2C2B" w:rsidP="005B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Проверка соответствия внутреннего газопровода требованиям, нормативно-технической документации.</w:t>
      </w:r>
    </w:p>
    <w:p w14:paraId="127EF035" w14:textId="77777777" w:rsidR="005B2C2B" w:rsidRDefault="005B2C2B" w:rsidP="005B2C2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Проверка состояния труб, футляров, креплений газопровода, смазка кранов на стояках.</w:t>
      </w:r>
    </w:p>
    <w:p w14:paraId="2AD1E404" w14:textId="77777777" w:rsidR="005B2C2B" w:rsidRDefault="005B2C2B" w:rsidP="005B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герметичности газопровода от крана на «вводе» до кранов перед газовыми приборами, продувка и пуск газа.</w:t>
      </w:r>
    </w:p>
    <w:p w14:paraId="51254139" w14:textId="77777777" w:rsidR="005B2C2B" w:rsidRDefault="005B2C2B" w:rsidP="005B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995" w:type="dxa"/>
        <w:tblInd w:w="-601" w:type="dxa"/>
        <w:tblLook w:val="04A0" w:firstRow="1" w:lastRow="0" w:firstColumn="1" w:lastColumn="0" w:noHBand="0" w:noVBand="1"/>
      </w:tblPr>
      <w:tblGrid>
        <w:gridCol w:w="10207"/>
        <w:gridCol w:w="3788"/>
      </w:tblGrid>
      <w:tr w:rsidR="005B2C2B" w14:paraId="6B8974C9" w14:textId="77777777" w:rsidTr="005B2C2B">
        <w:tc>
          <w:tcPr>
            <w:tcW w:w="10207" w:type="dxa"/>
          </w:tcPr>
          <w:p w14:paraId="1D440465" w14:textId="77ABB923" w:rsidR="005B2C2B" w:rsidRDefault="005B2C2B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       </w:t>
            </w:r>
            <w:r w:rsidR="00AE6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Заказчик:                                                         </w:t>
            </w:r>
            <w:r w:rsidR="00AE6B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         </w:t>
            </w:r>
            <w:r w:rsidR="00E624AD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Исполнитель:</w:t>
            </w:r>
          </w:p>
          <w:p w14:paraId="5569649E" w14:textId="77777777" w:rsidR="005B2C2B" w:rsidRDefault="005B2C2B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0"/>
                <w:lang w:eastAsia="ru-RU"/>
              </w:rPr>
            </w:pPr>
          </w:p>
          <w:p w14:paraId="4745D7A4" w14:textId="77777777" w:rsidR="005B2C2B" w:rsidRDefault="005B2C2B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0"/>
                <w:lang w:eastAsia="ru-RU"/>
              </w:rPr>
            </w:pPr>
          </w:p>
          <w:p w14:paraId="74D8DE03" w14:textId="22C49A3D" w:rsidR="005B2C2B" w:rsidRDefault="00AE6B63" w:rsidP="00DB2A64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0"/>
                <w:lang w:eastAsia="ru-RU"/>
              </w:rPr>
              <w:lastRenderedPageBreak/>
              <w:t xml:space="preserve">            </w:t>
            </w:r>
            <w:r w:rsidR="005B2C2B">
              <w:rPr>
                <w:rFonts w:ascii="Times New Roman" w:eastAsia="Times New Roman" w:hAnsi="Times New Roman" w:cs="Times New Roman"/>
                <w:b/>
                <w:sz w:val="23"/>
                <w:szCs w:val="20"/>
                <w:lang w:eastAsia="ru-RU"/>
              </w:rPr>
              <w:t>___________________/</w:t>
            </w:r>
            <w:r w:rsidR="00CE03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</w:t>
            </w:r>
            <w:r w:rsidR="005B2C2B">
              <w:rPr>
                <w:rFonts w:ascii="Times New Roman" w:eastAsia="Times New Roman" w:hAnsi="Times New Roman" w:cs="Times New Roman"/>
                <w:b/>
                <w:sz w:val="23"/>
                <w:szCs w:val="20"/>
                <w:lang w:eastAsia="ru-RU"/>
              </w:rPr>
              <w:t xml:space="preserve">                            ___________________/</w:t>
            </w:r>
            <w:r w:rsidR="00DB2A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</w:t>
            </w:r>
            <w:r>
              <w:rPr>
                <w:rFonts w:ascii="Times New Roman" w:eastAsia="Times New Roman" w:hAnsi="Times New Roman" w:cs="Times New Roman"/>
                <w:color w:val="999999"/>
                <w:sz w:val="23"/>
                <w:szCs w:val="20"/>
                <w:lang w:eastAsia="ru-RU"/>
              </w:rPr>
              <w:t xml:space="preserve">            </w:t>
            </w:r>
            <w:r w:rsidR="00CA5082">
              <w:rPr>
                <w:rFonts w:ascii="Times New Roman" w:eastAsia="Times New Roman" w:hAnsi="Times New Roman" w:cs="Times New Roman"/>
                <w:color w:val="999999"/>
                <w:sz w:val="23"/>
                <w:szCs w:val="20"/>
                <w:lang w:eastAsia="ru-RU"/>
              </w:rPr>
              <w:t xml:space="preserve">        </w:t>
            </w:r>
            <w:r w:rsidR="005B2C2B">
              <w:rPr>
                <w:rFonts w:ascii="Times New Roman" w:eastAsia="Times New Roman" w:hAnsi="Times New Roman" w:cs="Times New Roman"/>
                <w:color w:val="999999"/>
                <w:sz w:val="23"/>
                <w:szCs w:val="20"/>
                <w:lang w:eastAsia="ru-RU"/>
              </w:rPr>
              <w:t xml:space="preserve">М.П.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999999"/>
                <w:sz w:val="23"/>
                <w:szCs w:val="20"/>
                <w:lang w:eastAsia="ru-RU"/>
              </w:rPr>
              <w:t xml:space="preserve">                             </w:t>
            </w:r>
            <w:r w:rsidR="00E624AD">
              <w:rPr>
                <w:rFonts w:ascii="Times New Roman" w:eastAsia="Times New Roman" w:hAnsi="Times New Roman" w:cs="Times New Roman"/>
                <w:color w:val="999999"/>
                <w:sz w:val="23"/>
                <w:szCs w:val="20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999999"/>
                <w:sz w:val="23"/>
                <w:szCs w:val="20"/>
                <w:lang w:eastAsia="ru-RU"/>
              </w:rPr>
              <w:t xml:space="preserve"> </w:t>
            </w:r>
            <w:r w:rsidR="005B2C2B">
              <w:rPr>
                <w:rFonts w:ascii="Times New Roman" w:eastAsia="Times New Roman" w:hAnsi="Times New Roman" w:cs="Times New Roman"/>
                <w:color w:val="999999"/>
                <w:sz w:val="23"/>
                <w:szCs w:val="20"/>
                <w:lang w:eastAsia="ru-RU"/>
              </w:rPr>
              <w:t>М.П.</w:t>
            </w:r>
          </w:p>
        </w:tc>
        <w:tc>
          <w:tcPr>
            <w:tcW w:w="3788" w:type="dxa"/>
          </w:tcPr>
          <w:p w14:paraId="3ECA220F" w14:textId="77777777" w:rsidR="005B2C2B" w:rsidRDefault="005B2C2B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ind w:left="100" w:firstLine="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2C2B" w14:paraId="184BDB47" w14:textId="77777777" w:rsidTr="005B2C2B">
        <w:tc>
          <w:tcPr>
            <w:tcW w:w="10207" w:type="dxa"/>
          </w:tcPr>
          <w:p w14:paraId="5293F9F0" w14:textId="0114C0CD" w:rsidR="00CE0352" w:rsidRDefault="005B2C2B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</w:p>
        </w:tc>
        <w:tc>
          <w:tcPr>
            <w:tcW w:w="3788" w:type="dxa"/>
          </w:tcPr>
          <w:p w14:paraId="11E84FD8" w14:textId="77777777" w:rsidR="005B2C2B" w:rsidRDefault="005B2C2B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ind w:left="100"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CF54868" w14:textId="77777777" w:rsidR="00AE6B63" w:rsidRDefault="00AE6B63" w:rsidP="005B2C2B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5FDBC88" w14:textId="557BE413" w:rsidR="00CE0352" w:rsidRDefault="00CE0352" w:rsidP="00CE0352">
      <w:pPr>
        <w:spacing w:after="0" w:line="240" w:lineRule="auto"/>
        <w:ind w:right="-1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5129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риложение № 3 к проекту договора</w:t>
      </w:r>
    </w:p>
    <w:p w14:paraId="03D080C1" w14:textId="633FD245" w:rsidR="005B2C2B" w:rsidRDefault="00CE0352" w:rsidP="00CE0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E0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  <w:r w:rsidR="005129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Pr="00CE0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ВДГО</w:t>
      </w:r>
    </w:p>
    <w:p w14:paraId="70E82A3A" w14:textId="77777777" w:rsidR="005B2C2B" w:rsidRDefault="005B2C2B" w:rsidP="005B2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5A8E32A" w14:textId="77777777" w:rsidR="005B2C2B" w:rsidRDefault="005B2C2B" w:rsidP="005B2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B1F91E9" w14:textId="77777777" w:rsidR="005B2C2B" w:rsidRDefault="005B2C2B" w:rsidP="005B2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52D4E57" w14:textId="77777777" w:rsidR="005B2C2B" w:rsidRDefault="005B2C2B" w:rsidP="005B2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 о проведении инструктажа Заказчика по безопасной эксплуатации</w:t>
      </w:r>
    </w:p>
    <w:p w14:paraId="4623505F" w14:textId="77777777" w:rsidR="005B2C2B" w:rsidRDefault="005B2C2B" w:rsidP="005B2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газового оборудования </w:t>
      </w:r>
    </w:p>
    <w:p w14:paraId="53CF3483" w14:textId="77777777" w:rsidR="005B2C2B" w:rsidRDefault="005B2C2B" w:rsidP="005B2C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1E63ED" w14:textId="77777777" w:rsidR="005B2C2B" w:rsidRDefault="005B2C2B" w:rsidP="005B2C2B">
      <w:pPr>
        <w:tabs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Челябинск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«____»__________20_____г.</w:t>
      </w:r>
    </w:p>
    <w:p w14:paraId="5BEC48DF" w14:textId="77777777" w:rsidR="005B2C2B" w:rsidRDefault="005B2C2B" w:rsidP="005B2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C55CF7" w14:textId="77777777" w:rsidR="00163F64" w:rsidRDefault="00163F64" w:rsidP="00163F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EE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</w:t>
      </w:r>
      <w:r w:rsidRPr="00835BEE">
        <w:rPr>
          <w:rFonts w:ascii="Times New Roman" w:eastAsia="Times New Roman" w:hAnsi="Times New Roman" w:cs="Times New Roman"/>
          <w:sz w:val="24"/>
          <w:szCs w:val="24"/>
          <w:lang w:eastAsia="ru-RU"/>
        </w:rPr>
        <w:t>----</w:t>
      </w:r>
      <w:r w:rsidRPr="00C56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Начало формы</w:t>
      </w:r>
      <w:r w:rsidRPr="00835BEE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</w:t>
      </w:r>
    </w:p>
    <w:p w14:paraId="12B481AF" w14:textId="77777777" w:rsidR="005B2C2B" w:rsidRDefault="005B2C2B" w:rsidP="005B2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DFD4EA" w14:textId="354E3826" w:rsidR="005B2C2B" w:rsidRDefault="00CE0352" w:rsidP="005B2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/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>DOCVARIABLE Название</w:instrText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"Юридическое лицо" (ИП)</w:t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  <w:r w:rsidR="005B2C2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именуемый(ая) в дальнейшем «</w:t>
      </w:r>
      <w:r w:rsidR="005B2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Заказчик»</w:t>
      </w:r>
      <w:r w:rsidR="005B2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</w:t>
      </w:r>
    </w:p>
    <w:p w14:paraId="72F7F3A4" w14:textId="264EABB2" w:rsidR="005B2C2B" w:rsidRDefault="005B2C2B" w:rsidP="005B2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>DOCVARIABLE НашаОрганизацияКор</w:instrTex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="00AE6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АО "Челябинскгоргаз"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«Исполнитель»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 __________________________________________________________________________________</w:t>
      </w:r>
    </w:p>
    <w:p w14:paraId="2D4AC43A" w14:textId="77777777" w:rsidR="005B2C2B" w:rsidRDefault="005B2C2B" w:rsidP="005B2C2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указывается Ф.И.О. и должность сотрудника, непосредственно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проводившего инструктаж)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2856C368" w14:textId="77777777" w:rsidR="005B2C2B" w:rsidRDefault="005B2C2B" w:rsidP="005B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настоящий Акт о нижеследующем:</w:t>
      </w:r>
    </w:p>
    <w:p w14:paraId="23933A8F" w14:textId="45F38D7A" w:rsidR="005B2C2B" w:rsidRDefault="005B2C2B" w:rsidP="005B2C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договору № </w:t>
      </w:r>
      <w:r w:rsidR="00CE035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CE0352"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 20__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Исполнитель  провел инструктаж Заказчика по безопасной эксплуатации газового оборудования и вручил Заказчику инструкцию по безопасной эксплуатации  внутридомового газового оборудования, расположенного  по адресу</w:t>
      </w:r>
      <w:r w:rsidR="00CE035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DOCVARIABLE  АдресГУ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623A4841" w14:textId="77777777" w:rsidR="005B2C2B" w:rsidRDefault="005B2C2B" w:rsidP="005B2C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F2CA50" w14:textId="77777777" w:rsidR="005B2C2B" w:rsidRDefault="005B2C2B" w:rsidP="005B2C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486410" w14:textId="77777777" w:rsidR="005B2C2B" w:rsidRDefault="005B2C2B" w:rsidP="005B2C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337D2C" w14:textId="77777777" w:rsidR="005B2C2B" w:rsidRDefault="005B2C2B" w:rsidP="005B2C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инструктажа: ________________   Дата вручения инструкции: _____________</w:t>
      </w:r>
    </w:p>
    <w:p w14:paraId="4B55E623" w14:textId="77777777" w:rsidR="005B2C2B" w:rsidRDefault="005B2C2B" w:rsidP="005B2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6AAECC" w14:textId="77777777" w:rsidR="005B2C2B" w:rsidRDefault="005B2C2B" w:rsidP="005B2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C09908" w14:textId="77777777" w:rsidR="005B2C2B" w:rsidRDefault="005B2C2B" w:rsidP="005B2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BBA858" w14:textId="77777777" w:rsidR="005B2C2B" w:rsidRDefault="005B2C2B" w:rsidP="005B2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35E2AE" w14:textId="77777777" w:rsidR="005B2C2B" w:rsidRDefault="005B2C2B" w:rsidP="005B2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B2C2B" w14:paraId="01413D1B" w14:textId="77777777" w:rsidTr="005B2C2B">
        <w:tc>
          <w:tcPr>
            <w:tcW w:w="4785" w:type="dxa"/>
            <w:hideMark/>
          </w:tcPr>
          <w:p w14:paraId="2B45F538" w14:textId="77777777" w:rsidR="005B2C2B" w:rsidRDefault="005B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Заказчик:__________________________</w:t>
            </w:r>
          </w:p>
        </w:tc>
        <w:tc>
          <w:tcPr>
            <w:tcW w:w="4786" w:type="dxa"/>
            <w:hideMark/>
          </w:tcPr>
          <w:p w14:paraId="35DD2E2D" w14:textId="4669ACE9" w:rsidR="005B2C2B" w:rsidRDefault="005B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>DOCVARIABLE НашаОрганизацияКор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AE6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"Челябинскгоргаз"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5B2C2B" w14:paraId="3DDE4A0C" w14:textId="77777777" w:rsidTr="005B2C2B">
        <w:tc>
          <w:tcPr>
            <w:tcW w:w="4785" w:type="dxa"/>
          </w:tcPr>
          <w:p w14:paraId="3ED1F699" w14:textId="77777777" w:rsidR="005B2C2B" w:rsidRDefault="005B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EE117E" w14:textId="77777777" w:rsidR="005B2C2B" w:rsidRDefault="005B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</w:tc>
        <w:tc>
          <w:tcPr>
            <w:tcW w:w="4786" w:type="dxa"/>
          </w:tcPr>
          <w:p w14:paraId="2321DFC6" w14:textId="77777777" w:rsidR="005B2C2B" w:rsidRDefault="005B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926FF7" w14:textId="77777777" w:rsidR="005B2C2B" w:rsidRDefault="005B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</w:tc>
      </w:tr>
    </w:tbl>
    <w:p w14:paraId="13CB76BE" w14:textId="77777777" w:rsidR="005B2C2B" w:rsidRDefault="005B2C2B" w:rsidP="005B2C2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  <w:t>(подписывается сотрудником, непосредственно проводившим работы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</w:p>
    <w:p w14:paraId="7F971C54" w14:textId="40F61F90" w:rsidR="005B2C2B" w:rsidRDefault="00163F64" w:rsidP="005B2C2B">
      <w:pPr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</w:pPr>
      <w:r w:rsidRPr="00835BEE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</w:t>
      </w:r>
      <w:r w:rsidRPr="00835BEE">
        <w:rPr>
          <w:rFonts w:ascii="Times New Roman" w:eastAsia="Times New Roman" w:hAnsi="Times New Roman" w:cs="Times New Roman"/>
          <w:sz w:val="24"/>
          <w:szCs w:val="24"/>
          <w:lang w:eastAsia="ru-RU"/>
        </w:rPr>
        <w:t>----</w:t>
      </w:r>
      <w:r w:rsidRPr="00C56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Конец формы</w:t>
      </w:r>
      <w:r w:rsidRPr="00835BEE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</w:t>
      </w:r>
    </w:p>
    <w:p w14:paraId="6326C364" w14:textId="79331DAA" w:rsidR="00AE6B63" w:rsidRDefault="00AE6B63" w:rsidP="005B2C2B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tbl>
      <w:tblPr>
        <w:tblW w:w="13995" w:type="dxa"/>
        <w:tblInd w:w="-601" w:type="dxa"/>
        <w:tblLook w:val="04A0" w:firstRow="1" w:lastRow="0" w:firstColumn="1" w:lastColumn="0" w:noHBand="0" w:noVBand="1"/>
      </w:tblPr>
      <w:tblGrid>
        <w:gridCol w:w="10207"/>
        <w:gridCol w:w="3788"/>
      </w:tblGrid>
      <w:tr w:rsidR="00CE0352" w14:paraId="3A7F79CF" w14:textId="77777777" w:rsidTr="00CE0352">
        <w:trPr>
          <w:gridAfter w:val="1"/>
          <w:wAfter w:w="3788" w:type="dxa"/>
        </w:trPr>
        <w:tc>
          <w:tcPr>
            <w:tcW w:w="10207" w:type="dxa"/>
          </w:tcPr>
          <w:p w14:paraId="14C3BF1C" w14:textId="77777777" w:rsidR="00CE0352" w:rsidRDefault="00CE0352" w:rsidP="00CE0352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Заказчик:                                                                      Исполнитель:</w:t>
            </w:r>
          </w:p>
          <w:p w14:paraId="34875F47" w14:textId="77777777" w:rsidR="00CE0352" w:rsidRDefault="00CE0352" w:rsidP="00CE0352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0"/>
                <w:lang w:eastAsia="ru-RU"/>
              </w:rPr>
            </w:pPr>
          </w:p>
          <w:p w14:paraId="485EF2EC" w14:textId="77777777" w:rsidR="00CE0352" w:rsidRDefault="00CE0352" w:rsidP="00CE0352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0"/>
                <w:lang w:eastAsia="ru-RU"/>
              </w:rPr>
            </w:pPr>
          </w:p>
          <w:p w14:paraId="7D9A1030" w14:textId="2C9D799E" w:rsidR="00CE0352" w:rsidRPr="00AE6B63" w:rsidRDefault="00CE0352" w:rsidP="00CE0352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0"/>
                <w:lang w:eastAsia="ru-RU"/>
              </w:rPr>
              <w:t xml:space="preserve">            ___________________/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0"/>
                <w:lang w:eastAsia="ru-RU"/>
              </w:rPr>
              <w:t xml:space="preserve">                            ___________________/</w:t>
            </w:r>
            <w:r w:rsidR="00DB2A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</w:t>
            </w:r>
          </w:p>
          <w:p w14:paraId="1A6BF415" w14:textId="77777777" w:rsidR="00CE0352" w:rsidRDefault="00CE0352" w:rsidP="00CE0352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9999"/>
                <w:sz w:val="23"/>
                <w:szCs w:val="20"/>
                <w:lang w:eastAsia="ru-RU"/>
              </w:rPr>
              <w:t xml:space="preserve">            М.П.                                                                                          М.П.</w:t>
            </w:r>
          </w:p>
        </w:tc>
      </w:tr>
      <w:tr w:rsidR="00CE0352" w14:paraId="42FA4A81" w14:textId="77777777" w:rsidTr="00CE0352">
        <w:trPr>
          <w:gridAfter w:val="1"/>
          <w:wAfter w:w="3788" w:type="dxa"/>
        </w:trPr>
        <w:tc>
          <w:tcPr>
            <w:tcW w:w="10207" w:type="dxa"/>
          </w:tcPr>
          <w:p w14:paraId="4770CC2C" w14:textId="77777777" w:rsidR="00CE0352" w:rsidRDefault="00CE0352" w:rsidP="00CE0352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D5582E2" w14:textId="77777777" w:rsidR="00CE0352" w:rsidRDefault="00CE0352" w:rsidP="00CE0352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48AFC34" w14:textId="77777777" w:rsidR="00CE0352" w:rsidRDefault="00CE0352" w:rsidP="00CE0352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6B63" w14:paraId="15C36D98" w14:textId="77777777" w:rsidTr="00CE0352">
        <w:tc>
          <w:tcPr>
            <w:tcW w:w="13995" w:type="dxa"/>
            <w:gridSpan w:val="2"/>
          </w:tcPr>
          <w:p w14:paraId="74A7D088" w14:textId="77777777" w:rsidR="00AE6B63" w:rsidRDefault="00AE6B63" w:rsidP="00AE6B63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4F7E971" w14:textId="77777777" w:rsidR="00AE6B63" w:rsidRDefault="00AE6B63" w:rsidP="00AE6B63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04B00C6" w14:textId="18697CA1" w:rsidR="00AE6B63" w:rsidRDefault="00AE6B63" w:rsidP="005B2C2B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3405BD38" w14:textId="7031C221" w:rsidR="00CE0352" w:rsidRDefault="005B2C2B" w:rsidP="00CE0352">
      <w:pPr>
        <w:spacing w:after="0" w:line="240" w:lineRule="auto"/>
        <w:ind w:right="-1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6B63">
        <w:rPr>
          <w:rFonts w:ascii="Times New Roman" w:eastAsia="Times New Roman" w:hAnsi="Times New Roman" w:cs="Times New Roman"/>
          <w:sz w:val="23"/>
          <w:szCs w:val="23"/>
          <w:lang w:eastAsia="ru-RU"/>
        </w:rPr>
        <w:br w:type="page"/>
      </w:r>
      <w:r w:rsidR="00CE0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</w:t>
      </w:r>
      <w:r w:rsidR="005129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риложение № 4 к проекту договора</w:t>
      </w:r>
    </w:p>
    <w:p w14:paraId="5B38D6D9" w14:textId="1D182C68" w:rsidR="00CE0352" w:rsidRDefault="00CE0352" w:rsidP="00CE0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E0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  <w:r w:rsidR="005129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CE0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ВДГО</w:t>
      </w:r>
    </w:p>
    <w:p w14:paraId="49659B05" w14:textId="71B7D225" w:rsidR="005B2C2B" w:rsidRDefault="005B2C2B" w:rsidP="00CE0352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9F8E13C" w14:textId="77777777" w:rsidR="005B2C2B" w:rsidRDefault="005B2C2B" w:rsidP="005B2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BE5B382" w14:textId="77777777" w:rsidR="005B2C2B" w:rsidRDefault="005B2C2B" w:rsidP="005B2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6244D9A" w14:textId="77777777" w:rsidR="005B2C2B" w:rsidRDefault="005B2C2B" w:rsidP="005B2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 о приостановлении (возобновлении) подачи газа</w:t>
      </w:r>
    </w:p>
    <w:p w14:paraId="69C202CE" w14:textId="77777777" w:rsidR="005B2C2B" w:rsidRDefault="005B2C2B" w:rsidP="005B2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F28E66" w14:textId="77777777" w:rsidR="005B2C2B" w:rsidRDefault="005B2C2B" w:rsidP="005B2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Челябинск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«__»____________20___г.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Время: _____</w:t>
      </w:r>
    </w:p>
    <w:p w14:paraId="3E4DB8AB" w14:textId="77777777" w:rsidR="005B2C2B" w:rsidRDefault="005B2C2B" w:rsidP="005B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752637" w14:textId="77777777" w:rsidR="00163F64" w:rsidRDefault="00163F64" w:rsidP="00163F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EE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</w:t>
      </w:r>
      <w:r w:rsidRPr="00835BEE">
        <w:rPr>
          <w:rFonts w:ascii="Times New Roman" w:eastAsia="Times New Roman" w:hAnsi="Times New Roman" w:cs="Times New Roman"/>
          <w:sz w:val="24"/>
          <w:szCs w:val="24"/>
          <w:lang w:eastAsia="ru-RU"/>
        </w:rPr>
        <w:t>----</w:t>
      </w:r>
      <w:r w:rsidRPr="00C56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Начало формы</w:t>
      </w:r>
      <w:r w:rsidRPr="00835BEE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</w:t>
      </w:r>
    </w:p>
    <w:p w14:paraId="46B25B40" w14:textId="77777777" w:rsidR="005B2C2B" w:rsidRDefault="005B2C2B" w:rsidP="005B2C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638C01" w14:textId="47AE4DB3" w:rsidR="005B2C2B" w:rsidRDefault="00CE0352" w:rsidP="005B2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/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>DOCVARIABLE Название</w:instrText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"Юридическое лицо" (ИП)</w:t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  <w:r w:rsidR="005B2C2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именуемый(ая) в дальнейшем «</w:t>
      </w:r>
      <w:r w:rsidR="005B2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Заказчик»</w:t>
      </w:r>
      <w:r w:rsidR="005B2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</w:t>
      </w:r>
    </w:p>
    <w:p w14:paraId="5CFECF77" w14:textId="6E19E9AD" w:rsidR="005B2C2B" w:rsidRDefault="005B2C2B" w:rsidP="005B2C2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>DOCVARIABLE НашаОрганизацияКор</w:instrTex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="00AE6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АО "Челябинскгоргаз"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«Исполнитель»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__________________________________________________________________________</w:t>
      </w:r>
    </w:p>
    <w:p w14:paraId="3669DE8C" w14:textId="77777777" w:rsidR="005B2C2B" w:rsidRDefault="005B2C2B" w:rsidP="005B2C2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указывается Ф.И.О. и должность сотрудника, непосредственно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проводившего работы)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168B844B" w14:textId="77777777" w:rsidR="005B2C2B" w:rsidRDefault="005B2C2B" w:rsidP="005B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 составили настоящий Акт о нижеследующем:</w:t>
      </w:r>
    </w:p>
    <w:p w14:paraId="74151B34" w14:textId="77777777" w:rsidR="00CE0352" w:rsidRDefault="005B2C2B" w:rsidP="005B2C2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подача газа приостан</w:t>
      </w:r>
      <w:r w:rsidR="00CE0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овлена (возобновлена) по адресу: </w:t>
      </w:r>
    </w:p>
    <w:p w14:paraId="015EE626" w14:textId="1FC8C408" w:rsidR="005B2C2B" w:rsidRDefault="005B2C2B" w:rsidP="005B2C2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следующим основаниям:</w:t>
      </w:r>
    </w:p>
    <w:p w14:paraId="30AFFC6C" w14:textId="77777777" w:rsidR="005B2C2B" w:rsidRDefault="005B2C2B" w:rsidP="005B2C2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14:paraId="6A73930D" w14:textId="77777777" w:rsidR="005B2C2B" w:rsidRDefault="005B2C2B" w:rsidP="005B2C2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14:paraId="6EDD3A91" w14:textId="77777777" w:rsidR="005B2C2B" w:rsidRDefault="005B2C2B" w:rsidP="005B2C2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14:paraId="381CB0EE" w14:textId="77777777" w:rsidR="005B2C2B" w:rsidRDefault="005B2C2B" w:rsidP="005B2C2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выполненных работ по приостановлению (возобновлению) подачи газа:</w:t>
      </w:r>
    </w:p>
    <w:p w14:paraId="3FBC75CD" w14:textId="77777777" w:rsidR="005B2C2B" w:rsidRDefault="005B2C2B" w:rsidP="005B2C2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14:paraId="3BFFFD0F" w14:textId="77777777" w:rsidR="005B2C2B" w:rsidRDefault="005B2C2B" w:rsidP="005B2C2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14:paraId="669BFC24" w14:textId="77777777" w:rsidR="005B2C2B" w:rsidRDefault="005B2C2B" w:rsidP="005B2C2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14:paraId="0924ED2A" w14:textId="77777777" w:rsidR="005B2C2B" w:rsidRDefault="005B2C2B" w:rsidP="005B2C2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выполнения работ: _________________ Время выполнения работ: _________</w:t>
      </w:r>
    </w:p>
    <w:p w14:paraId="68AB0FF0" w14:textId="77777777" w:rsidR="005B2C2B" w:rsidRDefault="005B2C2B" w:rsidP="005B2C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1B524F" w14:textId="77777777" w:rsidR="005B2C2B" w:rsidRDefault="005B2C2B" w:rsidP="005B2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B2C2B" w14:paraId="53F2B590" w14:textId="77777777" w:rsidTr="005B2C2B">
        <w:tc>
          <w:tcPr>
            <w:tcW w:w="4785" w:type="dxa"/>
            <w:hideMark/>
          </w:tcPr>
          <w:p w14:paraId="50316C9A" w14:textId="77777777" w:rsidR="005B2C2B" w:rsidRDefault="005B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</w:t>
            </w:r>
          </w:p>
        </w:tc>
        <w:tc>
          <w:tcPr>
            <w:tcW w:w="4786" w:type="dxa"/>
            <w:hideMark/>
          </w:tcPr>
          <w:p w14:paraId="132029DD" w14:textId="1AC6DC98" w:rsidR="005B2C2B" w:rsidRDefault="005B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>DOCVARIABLE НашаОрганизацияКор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AE6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"Челябинскгоргаз"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5B2C2B" w14:paraId="086C2D08" w14:textId="77777777" w:rsidTr="005B2C2B">
        <w:tc>
          <w:tcPr>
            <w:tcW w:w="4785" w:type="dxa"/>
          </w:tcPr>
          <w:p w14:paraId="212C2A95" w14:textId="77777777" w:rsidR="005B2C2B" w:rsidRDefault="005B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6A64BB" w14:textId="77777777" w:rsidR="005B2C2B" w:rsidRDefault="005B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</w:tc>
        <w:tc>
          <w:tcPr>
            <w:tcW w:w="4786" w:type="dxa"/>
          </w:tcPr>
          <w:p w14:paraId="2AA7222B" w14:textId="77777777" w:rsidR="005B2C2B" w:rsidRDefault="005B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D682FE" w14:textId="77777777" w:rsidR="005B2C2B" w:rsidRDefault="005B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</w:tc>
      </w:tr>
    </w:tbl>
    <w:p w14:paraId="39084ED1" w14:textId="77777777" w:rsidR="005B2C2B" w:rsidRDefault="005B2C2B" w:rsidP="005B2C2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  <w:t>(подписывается сотрудником, непосредственно проводившим работы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</w:p>
    <w:p w14:paraId="0EC489A3" w14:textId="77777777" w:rsidR="005B2C2B" w:rsidRDefault="005B2C2B" w:rsidP="005B2C2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24E0E04C" w14:textId="77777777" w:rsidR="005B2C2B" w:rsidRDefault="005B2C2B" w:rsidP="005B2C2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62099248" w14:textId="77777777" w:rsidR="005B2C2B" w:rsidRDefault="005B2C2B" w:rsidP="005B2C2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243DC9B9" w14:textId="77777777" w:rsidR="005B2C2B" w:rsidRDefault="005B2C2B" w:rsidP="005B2C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Особое мнение:</w:t>
      </w:r>
    </w:p>
    <w:p w14:paraId="71707175" w14:textId="77777777" w:rsidR="005B2C2B" w:rsidRDefault="005B2C2B" w:rsidP="005B2C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BD78A3" w14:textId="13B3DF3E" w:rsidR="00AE6B63" w:rsidRDefault="00163F64" w:rsidP="005B2C2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35BEE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</w:t>
      </w:r>
      <w:r w:rsidRPr="00835BEE">
        <w:rPr>
          <w:rFonts w:ascii="Times New Roman" w:eastAsia="Times New Roman" w:hAnsi="Times New Roman" w:cs="Times New Roman"/>
          <w:sz w:val="24"/>
          <w:szCs w:val="24"/>
          <w:lang w:eastAsia="ru-RU"/>
        </w:rPr>
        <w:t>----</w:t>
      </w:r>
      <w:r w:rsidRPr="00C56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Конец формы</w:t>
      </w:r>
      <w:r w:rsidRPr="00835BEE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</w:t>
      </w:r>
    </w:p>
    <w:tbl>
      <w:tblPr>
        <w:tblW w:w="27990" w:type="dxa"/>
        <w:tblInd w:w="-601" w:type="dxa"/>
        <w:tblLook w:val="04A0" w:firstRow="1" w:lastRow="0" w:firstColumn="1" w:lastColumn="0" w:noHBand="0" w:noVBand="1"/>
      </w:tblPr>
      <w:tblGrid>
        <w:gridCol w:w="13995"/>
        <w:gridCol w:w="13995"/>
      </w:tblGrid>
      <w:tr w:rsidR="00CE0352" w14:paraId="1BB35AAF" w14:textId="77777777" w:rsidTr="00CE0352">
        <w:tc>
          <w:tcPr>
            <w:tcW w:w="13995" w:type="dxa"/>
          </w:tcPr>
          <w:p w14:paraId="4C05DD3A" w14:textId="77777777" w:rsidR="00CE0352" w:rsidRDefault="00CE0352" w:rsidP="00CE0352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  </w:t>
            </w:r>
          </w:p>
          <w:p w14:paraId="34984724" w14:textId="44AD0E50" w:rsidR="00CE0352" w:rsidRDefault="00CE0352" w:rsidP="00CE0352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Заказчик:                                                                      Исполнитель:</w:t>
            </w:r>
          </w:p>
          <w:p w14:paraId="50EDFA8E" w14:textId="77777777" w:rsidR="00CE0352" w:rsidRDefault="00CE0352" w:rsidP="00CE0352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0"/>
                <w:lang w:eastAsia="ru-RU"/>
              </w:rPr>
            </w:pPr>
          </w:p>
          <w:p w14:paraId="54B2088E" w14:textId="77777777" w:rsidR="00CE0352" w:rsidRDefault="00CE0352" w:rsidP="00CE0352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0"/>
                <w:lang w:eastAsia="ru-RU"/>
              </w:rPr>
            </w:pPr>
          </w:p>
          <w:p w14:paraId="4CFF09CD" w14:textId="52FF6C46" w:rsidR="00CE0352" w:rsidRPr="00AE6B63" w:rsidRDefault="00CE0352" w:rsidP="00CE0352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0"/>
                <w:lang w:eastAsia="ru-RU"/>
              </w:rPr>
              <w:t xml:space="preserve">            ___________________/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0"/>
                <w:lang w:eastAsia="ru-RU"/>
              </w:rPr>
              <w:t xml:space="preserve">                            ___________________/</w:t>
            </w:r>
            <w:r w:rsidR="00DB2A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</w:t>
            </w:r>
          </w:p>
          <w:p w14:paraId="6837C099" w14:textId="6F27CB9F" w:rsidR="00CE0352" w:rsidRDefault="00CE0352" w:rsidP="00CE0352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9999"/>
                <w:sz w:val="23"/>
                <w:szCs w:val="20"/>
                <w:lang w:eastAsia="ru-RU"/>
              </w:rPr>
              <w:t xml:space="preserve">            М.П.                                                                                          М.П.</w:t>
            </w:r>
          </w:p>
        </w:tc>
        <w:tc>
          <w:tcPr>
            <w:tcW w:w="13995" w:type="dxa"/>
          </w:tcPr>
          <w:p w14:paraId="5D0A261F" w14:textId="1C0789A2" w:rsidR="00CE0352" w:rsidRDefault="00CE0352" w:rsidP="00CE0352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Заказчик:                                                                            Исполнитель:</w:t>
            </w:r>
          </w:p>
          <w:p w14:paraId="69656467" w14:textId="77777777" w:rsidR="00CE0352" w:rsidRDefault="00CE0352" w:rsidP="00CE0352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0"/>
                <w:lang w:eastAsia="ru-RU"/>
              </w:rPr>
            </w:pPr>
          </w:p>
          <w:p w14:paraId="71C9A7E5" w14:textId="77777777" w:rsidR="00CE0352" w:rsidRDefault="00CE0352" w:rsidP="00CE0352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0"/>
                <w:lang w:eastAsia="ru-RU"/>
              </w:rPr>
            </w:pPr>
          </w:p>
          <w:p w14:paraId="603AEC48" w14:textId="65D12AF0" w:rsidR="00CE0352" w:rsidRPr="00AE6B63" w:rsidRDefault="00CE0352" w:rsidP="00CE0352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0"/>
                <w:lang w:eastAsia="ru-RU"/>
              </w:rPr>
              <w:t xml:space="preserve">          ___________________/</w:t>
            </w:r>
            <w:r w:rsidRPr="00AE6B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fldChar w:fldCharType="begin"/>
            </w:r>
            <w:r w:rsidRPr="00AE6B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instrText>DOCVARIABLE РуководительПодпись</w:instrText>
            </w:r>
            <w:r w:rsidRPr="00AE6B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fldChar w:fldCharType="separate"/>
            </w:r>
            <w:r w:rsidRPr="00AE6B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С.А. Реснянский</w:t>
            </w:r>
            <w:r w:rsidRPr="00AE6B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0"/>
                <w:lang w:eastAsia="ru-RU"/>
              </w:rPr>
              <w:t xml:space="preserve">                              ___________________/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В.А. Силин</w:t>
            </w:r>
          </w:p>
          <w:p w14:paraId="4F877C2B" w14:textId="499342F1" w:rsidR="00CE0352" w:rsidRDefault="00CE0352" w:rsidP="00CE0352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9999"/>
                <w:sz w:val="23"/>
                <w:szCs w:val="20"/>
                <w:lang w:eastAsia="ru-RU"/>
              </w:rPr>
              <w:t xml:space="preserve">          М.П.                                                                                            М.П.</w:t>
            </w:r>
          </w:p>
        </w:tc>
      </w:tr>
      <w:tr w:rsidR="00CE0352" w14:paraId="291599A0" w14:textId="77777777" w:rsidTr="00CE0352">
        <w:tc>
          <w:tcPr>
            <w:tcW w:w="13995" w:type="dxa"/>
          </w:tcPr>
          <w:p w14:paraId="64BB7DE8" w14:textId="77777777" w:rsidR="00CE0352" w:rsidRDefault="00CE0352" w:rsidP="00CE0352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7DA23E6" w14:textId="77777777" w:rsidR="00CE0352" w:rsidRDefault="00CE0352" w:rsidP="00CE0352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833D1F9" w14:textId="77777777" w:rsidR="00CE0352" w:rsidRDefault="00CE0352" w:rsidP="00CE0352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95" w:type="dxa"/>
          </w:tcPr>
          <w:p w14:paraId="4AAAB5FA" w14:textId="3DE4A8FD" w:rsidR="00CE0352" w:rsidRDefault="00CE0352" w:rsidP="00CE0352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2141FD3" w14:textId="77777777" w:rsidR="00CE0352" w:rsidRDefault="00CE0352" w:rsidP="00CE0352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4EE47B7" w14:textId="6441F871" w:rsidR="00AE6B63" w:rsidRDefault="00AE6B63" w:rsidP="00AE6B63">
      <w:pPr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51E4F365" w14:textId="575A5C8E" w:rsidR="00AE6B63" w:rsidRDefault="00AE6B63" w:rsidP="00AE6B63">
      <w:pPr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409D9EE2" w14:textId="77777777" w:rsidR="005B2C2B" w:rsidRPr="00AE6B63" w:rsidRDefault="005B2C2B" w:rsidP="00AE6B63">
      <w:pPr>
        <w:rPr>
          <w:rFonts w:ascii="Times New Roman" w:eastAsia="Times New Roman" w:hAnsi="Times New Roman" w:cs="Times New Roman"/>
          <w:sz w:val="23"/>
          <w:szCs w:val="23"/>
          <w:lang w:eastAsia="ru-RU"/>
        </w:rPr>
        <w:sectPr w:rsidR="005B2C2B" w:rsidRPr="00AE6B6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37" w:right="851" w:bottom="737" w:left="1134" w:header="709" w:footer="709" w:gutter="0"/>
          <w:cols w:space="720"/>
        </w:sectPr>
      </w:pPr>
    </w:p>
    <w:p w14:paraId="671C4C75" w14:textId="77777777" w:rsidR="007D1825" w:rsidRDefault="007D1825" w:rsidP="005B2C2B">
      <w:pPr>
        <w:spacing w:after="0" w:line="240" w:lineRule="auto"/>
        <w:ind w:left="6372" w:firstLine="369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7816AEF" w14:textId="77777777" w:rsidR="007D1825" w:rsidRDefault="007D1825" w:rsidP="005B2C2B">
      <w:pPr>
        <w:spacing w:after="0" w:line="240" w:lineRule="auto"/>
        <w:ind w:left="6372" w:firstLine="369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5FD8055" w14:textId="77777777" w:rsidR="007D1825" w:rsidRDefault="007D1825" w:rsidP="005B2C2B">
      <w:pPr>
        <w:spacing w:after="0" w:line="240" w:lineRule="auto"/>
        <w:ind w:left="6372" w:firstLine="369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1E3EA33" w14:textId="054ECFEF" w:rsidR="00CE0352" w:rsidRDefault="00CE0352" w:rsidP="00CE0352">
      <w:pPr>
        <w:spacing w:after="0" w:line="240" w:lineRule="auto"/>
        <w:ind w:right="-1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5129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риложение № 5 к проекту договора</w:t>
      </w:r>
    </w:p>
    <w:p w14:paraId="7F9C9BDD" w14:textId="407684AD" w:rsidR="00CE0352" w:rsidRDefault="00CE0352" w:rsidP="00CE0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E0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5129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E0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ВДГО</w:t>
      </w:r>
    </w:p>
    <w:p w14:paraId="4AA2825B" w14:textId="77777777" w:rsidR="005B2C2B" w:rsidRDefault="005B2C2B" w:rsidP="005B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576FB7CC" w14:textId="77777777" w:rsidR="005B2C2B" w:rsidRDefault="005B2C2B" w:rsidP="005B2C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ГРАФИК ВЫПОЛНЕНИЯ РАБОТ</w:t>
      </w:r>
    </w:p>
    <w:tbl>
      <w:tblPr>
        <w:tblW w:w="15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3"/>
        <w:gridCol w:w="586"/>
        <w:gridCol w:w="853"/>
        <w:gridCol w:w="910"/>
        <w:gridCol w:w="733"/>
        <w:gridCol w:w="882"/>
        <w:gridCol w:w="593"/>
        <w:gridCol w:w="851"/>
        <w:gridCol w:w="709"/>
        <w:gridCol w:w="930"/>
        <w:gridCol w:w="1027"/>
        <w:gridCol w:w="881"/>
        <w:gridCol w:w="882"/>
        <w:gridCol w:w="881"/>
        <w:gridCol w:w="1014"/>
      </w:tblGrid>
      <w:tr w:rsidR="005B2C2B" w14:paraId="2E68578B" w14:textId="77777777" w:rsidTr="00AE6B63">
        <w:trPr>
          <w:trHeight w:val="392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AE5AC" w14:textId="77777777" w:rsidR="005B2C2B" w:rsidRDefault="005B2C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 xml:space="preserve">Наименование 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9EC27" w14:textId="77777777" w:rsidR="005B2C2B" w:rsidRDefault="005B2C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409B" w14:textId="77777777" w:rsidR="005B2C2B" w:rsidRDefault="005B2C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Январь</w:t>
            </w:r>
          </w:p>
          <w:p w14:paraId="246C22C6" w14:textId="77777777" w:rsidR="005B2C2B" w:rsidRDefault="005B2C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BCB4" w14:textId="77777777" w:rsidR="005B2C2B" w:rsidRDefault="005B2C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Февраль</w:t>
            </w:r>
          </w:p>
          <w:p w14:paraId="101A2244" w14:textId="77777777" w:rsidR="005B2C2B" w:rsidRDefault="005B2C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56D4" w14:textId="77777777" w:rsidR="005B2C2B" w:rsidRDefault="005B2C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Март</w:t>
            </w:r>
          </w:p>
          <w:p w14:paraId="298CF1D6" w14:textId="77777777" w:rsidR="005B2C2B" w:rsidRDefault="005B2C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6B06" w14:textId="77777777" w:rsidR="005B2C2B" w:rsidRDefault="005B2C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Апрель</w:t>
            </w:r>
          </w:p>
          <w:p w14:paraId="1FE47536" w14:textId="77777777" w:rsidR="005B2C2B" w:rsidRDefault="005B2C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5CA8" w14:textId="77777777" w:rsidR="005B2C2B" w:rsidRDefault="005B2C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</w:t>
            </w:r>
          </w:p>
          <w:p w14:paraId="09FC49D0" w14:textId="77777777" w:rsidR="005B2C2B" w:rsidRDefault="005B2C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6D8E" w14:textId="77777777" w:rsidR="005B2C2B" w:rsidRDefault="005B2C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Июнь</w:t>
            </w:r>
          </w:p>
          <w:p w14:paraId="0E7FB4E2" w14:textId="77777777" w:rsidR="005B2C2B" w:rsidRDefault="005B2C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02D7" w14:textId="77777777" w:rsidR="005B2C2B" w:rsidRDefault="005B2C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C98C" w14:textId="77777777" w:rsidR="005B2C2B" w:rsidRDefault="005B2C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Август</w:t>
            </w:r>
          </w:p>
          <w:p w14:paraId="3818D8BA" w14:textId="77777777" w:rsidR="005B2C2B" w:rsidRDefault="005B2C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1B62" w14:textId="77777777" w:rsidR="005B2C2B" w:rsidRDefault="005B2C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Сентябрь</w:t>
            </w:r>
          </w:p>
          <w:p w14:paraId="0C0A40D7" w14:textId="77777777" w:rsidR="005B2C2B" w:rsidRDefault="005B2C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4177" w14:textId="77777777" w:rsidR="005B2C2B" w:rsidRDefault="005B2C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Октябрь</w:t>
            </w:r>
          </w:p>
          <w:p w14:paraId="6DEA1F09" w14:textId="77777777" w:rsidR="005B2C2B" w:rsidRDefault="005B2C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8DF0" w14:textId="77777777" w:rsidR="005B2C2B" w:rsidRDefault="005B2C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Ноябрь</w:t>
            </w:r>
          </w:p>
          <w:p w14:paraId="5513072E" w14:textId="77777777" w:rsidR="005B2C2B" w:rsidRDefault="005B2C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4521" w14:textId="77777777" w:rsidR="005B2C2B" w:rsidRDefault="005B2C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Декабрь</w:t>
            </w:r>
          </w:p>
          <w:p w14:paraId="6FF3DF86" w14:textId="77777777" w:rsidR="005B2C2B" w:rsidRDefault="005B2C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FE07" w14:textId="77777777" w:rsidR="005B2C2B" w:rsidRDefault="005B2C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Подразделение</w:t>
            </w:r>
          </w:p>
        </w:tc>
      </w:tr>
      <w:tr w:rsidR="00185539" w14:paraId="51A4BF22" w14:textId="77777777" w:rsidTr="00AE6B63">
        <w:trPr>
          <w:trHeight w:val="709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32DB" w14:textId="70558777" w:rsidR="00185539" w:rsidRPr="007D1825" w:rsidRDefault="00185539" w:rsidP="0018553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E0B6" w14:textId="60E728DE" w:rsidR="00185539" w:rsidRPr="007D1825" w:rsidRDefault="00185539" w:rsidP="0018553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885A" w14:textId="77777777" w:rsidR="00185539" w:rsidRPr="007D1825" w:rsidRDefault="00185539" w:rsidP="0018553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9D31" w14:textId="77777777" w:rsidR="00185539" w:rsidRPr="007D1825" w:rsidRDefault="00185539" w:rsidP="0018553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38FE" w14:textId="77777777" w:rsidR="00185539" w:rsidRPr="007D1825" w:rsidRDefault="00185539" w:rsidP="0018553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3A18" w14:textId="77777777" w:rsidR="00185539" w:rsidRPr="007D1825" w:rsidRDefault="00185539" w:rsidP="0018553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920C" w14:textId="77777777" w:rsidR="00185539" w:rsidRPr="007D1825" w:rsidRDefault="00185539" w:rsidP="0018553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9C57" w14:textId="77777777" w:rsidR="00185539" w:rsidRPr="007D1825" w:rsidRDefault="00185539" w:rsidP="0018553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A878" w14:textId="77777777" w:rsidR="00185539" w:rsidRPr="007D1825" w:rsidRDefault="00185539" w:rsidP="0018553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EEF8" w14:textId="77777777" w:rsidR="00185539" w:rsidRPr="007D1825" w:rsidRDefault="00185539" w:rsidP="0018553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5ED0" w14:textId="77777777" w:rsidR="00185539" w:rsidRPr="007D1825" w:rsidRDefault="00185539" w:rsidP="0018553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0650" w14:textId="77777777" w:rsidR="00185539" w:rsidRPr="007D1825" w:rsidRDefault="00185539" w:rsidP="0018553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001C" w14:textId="77777777" w:rsidR="00185539" w:rsidRPr="007D1825" w:rsidRDefault="00185539" w:rsidP="0018553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EBDD" w14:textId="528FC134" w:rsidR="00185539" w:rsidRPr="007D1825" w:rsidRDefault="00185539" w:rsidP="0018553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F783E" w14:textId="77777777" w:rsidR="00185539" w:rsidRPr="007D1825" w:rsidRDefault="00185539" w:rsidP="0018553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825">
              <w:rPr>
                <w:rFonts w:ascii="Times New Roman" w:eastAsia="Times New Roman" w:hAnsi="Times New Roman" w:cs="Times New Roman"/>
                <w:lang w:eastAsia="ru-RU"/>
              </w:rPr>
              <w:t>Служба ВДГО</w:t>
            </w:r>
          </w:p>
        </w:tc>
      </w:tr>
    </w:tbl>
    <w:p w14:paraId="5F6EB206" w14:textId="51A02964" w:rsidR="005B2C2B" w:rsidRDefault="005B2C2B" w:rsidP="005B2C2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0860BF24" w14:textId="77777777" w:rsidR="00CE0352" w:rsidRDefault="00CE0352" w:rsidP="005B2C2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tbl>
      <w:tblPr>
        <w:tblW w:w="13995" w:type="dxa"/>
        <w:tblInd w:w="-601" w:type="dxa"/>
        <w:tblLook w:val="04A0" w:firstRow="1" w:lastRow="0" w:firstColumn="1" w:lastColumn="0" w:noHBand="0" w:noVBand="1"/>
      </w:tblPr>
      <w:tblGrid>
        <w:gridCol w:w="13995"/>
      </w:tblGrid>
      <w:tr w:rsidR="00AE6B63" w14:paraId="7180FA91" w14:textId="77777777" w:rsidTr="00AE6B63">
        <w:tc>
          <w:tcPr>
            <w:tcW w:w="10207" w:type="dxa"/>
          </w:tcPr>
          <w:p w14:paraId="07AF93F1" w14:textId="39F1EF7C" w:rsidR="00AE6B63" w:rsidRDefault="00AE6B63" w:rsidP="00AE6B63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Заказчик:                                                                            Исполнитель:</w:t>
            </w:r>
          </w:p>
          <w:p w14:paraId="75CB45A9" w14:textId="77777777" w:rsidR="00AE6B63" w:rsidRDefault="00AE6B63" w:rsidP="00AE6B63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0"/>
                <w:lang w:eastAsia="ru-RU"/>
              </w:rPr>
            </w:pPr>
          </w:p>
          <w:p w14:paraId="123C5EAE" w14:textId="77777777" w:rsidR="00AE6B63" w:rsidRDefault="00AE6B63" w:rsidP="00AE6B63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0"/>
                <w:lang w:eastAsia="ru-RU"/>
              </w:rPr>
            </w:pPr>
          </w:p>
          <w:p w14:paraId="3108FD79" w14:textId="28C27F7F" w:rsidR="00AE6B63" w:rsidRPr="00AE6B63" w:rsidRDefault="00AE6B63" w:rsidP="00AE6B63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0"/>
                <w:lang w:eastAsia="ru-RU"/>
              </w:rPr>
              <w:t xml:space="preserve">                                              ___________________/</w:t>
            </w:r>
            <w:r w:rsidR="00CE03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0"/>
                <w:lang w:eastAsia="ru-RU"/>
              </w:rPr>
              <w:t xml:space="preserve">                              ___________________/</w:t>
            </w:r>
            <w:r w:rsidR="00DB2A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</w:t>
            </w:r>
          </w:p>
          <w:p w14:paraId="40F0D0A4" w14:textId="76A3AE33" w:rsidR="00AE6B63" w:rsidRDefault="00AE6B63" w:rsidP="00AE6B63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9999"/>
                <w:sz w:val="23"/>
                <w:szCs w:val="20"/>
                <w:lang w:eastAsia="ru-RU"/>
              </w:rPr>
              <w:t xml:space="preserve">                                              М.П.                                                                                            М.П.</w:t>
            </w:r>
          </w:p>
        </w:tc>
      </w:tr>
      <w:tr w:rsidR="00AE6B63" w14:paraId="398ADF0F" w14:textId="77777777" w:rsidTr="00AE6B63">
        <w:tc>
          <w:tcPr>
            <w:tcW w:w="10207" w:type="dxa"/>
          </w:tcPr>
          <w:p w14:paraId="7C198874" w14:textId="77777777" w:rsidR="00AE6B63" w:rsidRDefault="00AE6B63" w:rsidP="00AE6B63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A94CD09" w14:textId="77777777" w:rsidR="00AE6B63" w:rsidRDefault="00AE6B63" w:rsidP="00AE6B63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E71B8B1" w14:textId="77777777" w:rsidR="005B2C2B" w:rsidRDefault="005B2C2B" w:rsidP="005B2C2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3BC7239C" w14:textId="77777777" w:rsidR="005B2C2B" w:rsidRDefault="005B2C2B" w:rsidP="005B2C2B"/>
    <w:p w14:paraId="5F6C093C" w14:textId="77777777" w:rsidR="00C3076F" w:rsidRDefault="00C3076F"/>
    <w:sectPr w:rsidR="00C3076F" w:rsidSect="00163F64">
      <w:pgSz w:w="16838" w:h="11906" w:orient="landscape"/>
      <w:pgMar w:top="680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82743" w14:textId="77777777" w:rsidR="006E1FCE" w:rsidRDefault="006E1FCE" w:rsidP="00F46448">
      <w:pPr>
        <w:spacing w:after="0" w:line="240" w:lineRule="auto"/>
      </w:pPr>
      <w:r>
        <w:separator/>
      </w:r>
    </w:p>
  </w:endnote>
  <w:endnote w:type="continuationSeparator" w:id="0">
    <w:p w14:paraId="15AA1071" w14:textId="77777777" w:rsidR="006E1FCE" w:rsidRDefault="006E1FCE" w:rsidP="00F46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78A9F" w14:textId="77777777" w:rsidR="00F46448" w:rsidRDefault="00F4644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AF28B" w14:textId="77777777" w:rsidR="00F46448" w:rsidRDefault="00F4644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2B761" w14:textId="77777777" w:rsidR="00F46448" w:rsidRDefault="00F464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63FD9" w14:textId="77777777" w:rsidR="006E1FCE" w:rsidRDefault="006E1FCE" w:rsidP="00F46448">
      <w:pPr>
        <w:spacing w:after="0" w:line="240" w:lineRule="auto"/>
      </w:pPr>
      <w:r>
        <w:separator/>
      </w:r>
    </w:p>
  </w:footnote>
  <w:footnote w:type="continuationSeparator" w:id="0">
    <w:p w14:paraId="28D77470" w14:textId="77777777" w:rsidR="006E1FCE" w:rsidRDefault="006E1FCE" w:rsidP="00F46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8DB9E" w14:textId="77777777" w:rsidR="00F46448" w:rsidRDefault="00F4644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BB7A8" w14:textId="77777777" w:rsidR="00F46448" w:rsidRDefault="00F464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B8B7E" w14:textId="77777777" w:rsidR="00F46448" w:rsidRDefault="00F4644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0B01"/>
    <w:multiLevelType w:val="multilevel"/>
    <w:tmpl w:val="0A968B98"/>
    <w:lvl w:ilvl="0">
      <w:start w:val="5"/>
      <w:numFmt w:val="decimal"/>
      <w:lvlText w:val="%1."/>
      <w:lvlJc w:val="left"/>
      <w:pPr>
        <w:ind w:left="3338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3338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69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058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41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418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778" w:hanging="1800"/>
      </w:pPr>
      <w:rPr>
        <w:rFonts w:cs="Times New Roman"/>
      </w:rPr>
    </w:lvl>
  </w:abstractNum>
  <w:abstractNum w:abstractNumId="1" w15:restartNumberingAfterBreak="0">
    <w:nsid w:val="1C581A9E"/>
    <w:multiLevelType w:val="multilevel"/>
    <w:tmpl w:val="39AAADAE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0" w:hanging="60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cs="Times New Roman"/>
      </w:rPr>
    </w:lvl>
  </w:abstractNum>
  <w:abstractNum w:abstractNumId="2" w15:restartNumberingAfterBreak="0">
    <w:nsid w:val="1CFF14FC"/>
    <w:multiLevelType w:val="hybridMultilevel"/>
    <w:tmpl w:val="4F5AC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D4C7B76"/>
    <w:multiLevelType w:val="hybridMultilevel"/>
    <w:tmpl w:val="C1D81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B5216E"/>
    <w:multiLevelType w:val="multilevel"/>
    <w:tmpl w:val="44C0E5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/>
      </w:rPr>
    </w:lvl>
  </w:abstractNum>
  <w:abstractNum w:abstractNumId="5" w15:restartNumberingAfterBreak="0">
    <w:nsid w:val="44D85562"/>
    <w:multiLevelType w:val="hybridMultilevel"/>
    <w:tmpl w:val="C1D81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4C290A"/>
    <w:multiLevelType w:val="multilevel"/>
    <w:tmpl w:val="2614204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Адрес" w:val="454135, Челябинская обл, г. Челябинск, ул. Энергетиков, д. 21, к. А"/>
    <w:docVar w:name="АдресГУ" w:val="454135, Челябинская обл, Челябинск г, Энергетиков ул, дом № 21-А"/>
    <w:docVar w:name="АдресЮр" w:val="454135, Челябинская обл, г. Челябинск, ул. Энергетиков, д. 21, к. А"/>
    <w:docVar w:name="Банк" w:val="ЧЕЛЯБИНСКОЕ ОТДЕЛЕНИЕ N8597 ПАО СБЕРБАНК"/>
    <w:docVar w:name="БанкНаш" w:val="ЦЕНТРАЛЬНЫЙ ФИЛИАЛ АБ &quot;РОССИЯ&quot;"/>
    <w:docVar w:name="БИК" w:val="047501602"/>
    <w:docVar w:name="БИКНаш" w:val="044525220"/>
    <w:docVar w:name="ДатаЗакл" w:val="8 августа 2024 года"/>
    <w:docVar w:name="ДатаЗаклДоп" w:val=" "/>
    <w:docVar w:name="ДатаКон" w:val="31 августа 2025 года"/>
    <w:docVar w:name="ДатаНач" w:val="1 сентября 2024 года"/>
    <w:docVar w:name="ДокПолномочий" w:val="Устава"/>
    <w:docVar w:name="ИНН" w:val="7449022411"/>
    <w:docVar w:name="КорСчет" w:val="30101810700000000602"/>
    <w:docVar w:name="КорСчетНаш" w:val="30101810145250000220"/>
    <w:docVar w:name="КПП" w:val="744901001"/>
    <w:docVar w:name="Название" w:val="МЕСТНАЯ ПРАВОСЛАВНАЯ РЕЛИГИОЗНАЯ ОРГАНИЗАЦИЯ ПРИХОДА ХРАМА В ЧЕСТЬ ИКОНЫ БОЖИЕЙ МАТЕРИ &quot;ВСЕХ СКОРБЯЩИХ РАДОСТЬ&quot; ГОРОДА ЧЕЛЯБИНСКА  ЧЕЛЯБИНСКОЙ ЕПАРХИИ РУССКОЙ ПРАВОСЛАВНОЙ ЦЕРКВИ"/>
    <w:docVar w:name="НашаОрганизация" w:val="АО &quot;Челябинскгоргаз&quot;"/>
    <w:docVar w:name="НашаОрганизацияКор" w:val="АО &quot;Челябинскгоргаз&quot;"/>
    <w:docVar w:name="НашРук" w:val="и.о.заместителя генерального директора - главного инженера Евдокимова Даниила Павловича"/>
    <w:docVar w:name="НашРукДок" w:val="доверенности № 156 от 29.01.2024"/>
    <w:docVar w:name="НашРукПодп" w:val="Д.П. Евдокимов"/>
    <w:docVar w:name="НомДог" w:val="1049/24"/>
    <w:docVar w:name="ОГРН" w:val=" "/>
    <w:docVar w:name="ОКВЭД" w:val=" "/>
    <w:docVar w:name="ОКПО" w:val=" "/>
    <w:docVar w:name="Паспорт" w:val=" "/>
    <w:docVar w:name="Руководитель" w:val="председателя Приходского совета и настоятеля храма протоиерея Реснянского Сергея Александровича"/>
    <w:docVar w:name="РуководительПодпись" w:val="С.А. Реснянский"/>
    <w:docVar w:name="Счет" w:val="40703810172310000407"/>
    <w:docVar w:name="СчетНаш" w:val="40702810100010005913"/>
    <w:docVar w:name="Телефоны" w:val="251-79-84"/>
    <w:docVar w:name="Факс" w:val="251-79-84"/>
  </w:docVars>
  <w:rsids>
    <w:rsidRoot w:val="00AA1A94"/>
    <w:rsid w:val="00046295"/>
    <w:rsid w:val="00163F64"/>
    <w:rsid w:val="00185539"/>
    <w:rsid w:val="00214017"/>
    <w:rsid w:val="003365F9"/>
    <w:rsid w:val="003667FF"/>
    <w:rsid w:val="0051295B"/>
    <w:rsid w:val="005B2C2B"/>
    <w:rsid w:val="006E1FCE"/>
    <w:rsid w:val="007D1825"/>
    <w:rsid w:val="008A1BF3"/>
    <w:rsid w:val="00AA1A94"/>
    <w:rsid w:val="00AE6B63"/>
    <w:rsid w:val="00C3076F"/>
    <w:rsid w:val="00CA5082"/>
    <w:rsid w:val="00CE0352"/>
    <w:rsid w:val="00DB2A64"/>
    <w:rsid w:val="00E624AD"/>
    <w:rsid w:val="00F4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87BB8"/>
  <w15:chartTrackingRefBased/>
  <w15:docId w15:val="{E3C2B33F-8E09-491A-A74A-5209E030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2C2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46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6448"/>
  </w:style>
  <w:style w:type="paragraph" w:styleId="a6">
    <w:name w:val="footer"/>
    <w:basedOn w:val="a"/>
    <w:link w:val="a7"/>
    <w:uiPriority w:val="99"/>
    <w:unhideWhenUsed/>
    <w:rsid w:val="00F46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6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chelgaz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4336</Words>
  <Characters>24717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Арсений</dc:creator>
  <cp:keywords/>
  <dc:description/>
  <cp:lastModifiedBy>Годына Анастасия Владимировна</cp:lastModifiedBy>
  <cp:revision>2</cp:revision>
  <dcterms:created xsi:type="dcterms:W3CDTF">2025-10-23T08:04:00Z</dcterms:created>
  <dcterms:modified xsi:type="dcterms:W3CDTF">2025-10-23T08:04:00Z</dcterms:modified>
</cp:coreProperties>
</file>