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CD" w:rsidRDefault="000F6ECD" w:rsidP="000F6ECD">
      <w:pPr>
        <w:pStyle w:val="a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ТЕХНИЧЕСКОЕ ЗАДАНИЕ</w:t>
      </w:r>
    </w:p>
    <w:p w:rsidR="00D27B13" w:rsidRDefault="00D27B13" w:rsidP="000F6ECD">
      <w:pPr>
        <w:pStyle w:val="a6"/>
        <w:jc w:val="center"/>
        <w:rPr>
          <w:b/>
          <w:bCs/>
        </w:rPr>
      </w:pPr>
      <w:r>
        <w:rPr>
          <w:b/>
          <w:bCs/>
        </w:rPr>
        <w:t xml:space="preserve">Поставка продуктов питания </w:t>
      </w:r>
      <w:r w:rsidR="005273B0" w:rsidRPr="005273B0">
        <w:rPr>
          <w:b/>
          <w:bCs/>
        </w:rPr>
        <w:t xml:space="preserve">для столовой </w:t>
      </w:r>
      <w:r w:rsidR="00103BE9">
        <w:rPr>
          <w:b/>
          <w:bCs/>
        </w:rPr>
        <w:t>(рыбная</w:t>
      </w:r>
      <w:r w:rsidR="00A40127">
        <w:rPr>
          <w:b/>
          <w:bCs/>
        </w:rPr>
        <w:t xml:space="preserve"> продукция</w:t>
      </w:r>
      <w:r>
        <w:rPr>
          <w:b/>
          <w:bCs/>
        </w:rPr>
        <w:t>)</w:t>
      </w:r>
    </w:p>
    <w:p w:rsidR="000F6ECD" w:rsidRDefault="000F6ECD"/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313"/>
        <w:gridCol w:w="2163"/>
        <w:gridCol w:w="4463"/>
        <w:gridCol w:w="1134"/>
        <w:gridCol w:w="850"/>
        <w:gridCol w:w="1701"/>
        <w:gridCol w:w="1671"/>
        <w:gridCol w:w="1979"/>
      </w:tblGrid>
      <w:tr w:rsidR="00F200A4" w:rsidRPr="00F25200" w:rsidTr="00F200A4">
        <w:tc>
          <w:tcPr>
            <w:tcW w:w="1313" w:type="dxa"/>
          </w:tcPr>
          <w:p w:rsidR="00F200A4" w:rsidRPr="00F25200" w:rsidRDefault="00F200A4" w:rsidP="00855CF4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163" w:type="dxa"/>
          </w:tcPr>
          <w:p w:rsidR="00F200A4" w:rsidRPr="00F25200" w:rsidRDefault="00F200A4" w:rsidP="008E18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  <w:p w:rsidR="00F200A4" w:rsidRPr="00F25200" w:rsidRDefault="00F200A4" w:rsidP="008E18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продукта</w:t>
            </w:r>
          </w:p>
        </w:tc>
        <w:tc>
          <w:tcPr>
            <w:tcW w:w="4463" w:type="dxa"/>
          </w:tcPr>
          <w:p w:rsidR="00F200A4" w:rsidRPr="00F25200" w:rsidRDefault="00F200A4" w:rsidP="00F200A4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Описание объекта закупки, характеристики товара, показатели качества</w:t>
            </w:r>
          </w:p>
        </w:tc>
        <w:tc>
          <w:tcPr>
            <w:tcW w:w="1134" w:type="dxa"/>
          </w:tcPr>
          <w:p w:rsidR="00F200A4" w:rsidRPr="00F25200" w:rsidRDefault="00F200A4" w:rsidP="008E18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F200A4" w:rsidRPr="00F25200" w:rsidRDefault="00F200A4" w:rsidP="008E18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</w:p>
        </w:tc>
        <w:tc>
          <w:tcPr>
            <w:tcW w:w="1701" w:type="dxa"/>
          </w:tcPr>
          <w:p w:rsidR="00F200A4" w:rsidRPr="00F25200" w:rsidRDefault="00F200A4" w:rsidP="008E18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Требования к сроку годности закупаемой продукции</w:t>
            </w:r>
          </w:p>
        </w:tc>
        <w:tc>
          <w:tcPr>
            <w:tcW w:w="1671" w:type="dxa"/>
          </w:tcPr>
          <w:p w:rsidR="00F200A4" w:rsidRPr="00F25200" w:rsidRDefault="00F200A4" w:rsidP="008E18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Требования к качеству закупаемой продукции</w:t>
            </w:r>
          </w:p>
        </w:tc>
        <w:tc>
          <w:tcPr>
            <w:tcW w:w="1979" w:type="dxa"/>
          </w:tcPr>
          <w:p w:rsidR="00F200A4" w:rsidRPr="00F25200" w:rsidRDefault="00F200A4" w:rsidP="008E18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Необходимая периодичность поставки</w:t>
            </w:r>
          </w:p>
        </w:tc>
      </w:tr>
      <w:tr w:rsidR="0049585F" w:rsidRPr="00F25200" w:rsidTr="00D3128B">
        <w:tc>
          <w:tcPr>
            <w:tcW w:w="1313" w:type="dxa"/>
          </w:tcPr>
          <w:p w:rsidR="0049585F" w:rsidRPr="001E1939" w:rsidRDefault="0049585F" w:rsidP="001E1939">
            <w:pPr>
              <w:pStyle w:val="a4"/>
              <w:numPr>
                <w:ilvl w:val="0"/>
                <w:numId w:val="5"/>
              </w:numPr>
              <w:tabs>
                <w:tab w:val="left" w:pos="1095"/>
              </w:tabs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3" w:type="dxa"/>
          </w:tcPr>
          <w:p w:rsidR="0049585F" w:rsidRPr="00F25200" w:rsidRDefault="0049585F" w:rsidP="00BD7A7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D7A7F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BD7A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ыба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7A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свежемороженая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7A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(минтай без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7A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головы)</w:t>
            </w:r>
          </w:p>
        </w:tc>
        <w:tc>
          <w:tcPr>
            <w:tcW w:w="4463" w:type="dxa"/>
            <w:vAlign w:val="center"/>
          </w:tcPr>
          <w:p w:rsidR="0049585F" w:rsidRPr="00BD7A7F" w:rsidRDefault="0049585F" w:rsidP="00BD7A7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7A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Рыба свежемороженая минтай без головы ГОСТ 32366-2013</w:t>
            </w:r>
          </w:p>
          <w:p w:rsidR="0049585F" w:rsidRPr="00005615" w:rsidRDefault="0049585F" w:rsidP="00BA4C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D7A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Первого сорта. В разделанном виде, потрошенная,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7A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обезглавленная. Поверхность чистая, ровная без наружных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7A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повреждений. Запах после размораживания свойственный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7A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запаху свежей рыбе, без посторонних запахов. Россия.</w:t>
            </w:r>
          </w:p>
        </w:tc>
        <w:tc>
          <w:tcPr>
            <w:tcW w:w="1134" w:type="dxa"/>
          </w:tcPr>
          <w:p w:rsidR="0049585F" w:rsidRPr="00F25200" w:rsidRDefault="0049585F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49585F" w:rsidRPr="00F25200" w:rsidRDefault="006A3193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</w:t>
            </w:r>
          </w:p>
        </w:tc>
        <w:tc>
          <w:tcPr>
            <w:tcW w:w="1701" w:type="dxa"/>
            <w:vMerge w:val="restart"/>
          </w:tcPr>
          <w:p w:rsidR="0049585F" w:rsidRPr="00F25200" w:rsidRDefault="0049585F" w:rsidP="00005615">
            <w:pPr>
              <w:pStyle w:val="consplusnormal"/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 w:rsidRPr="00F25200">
              <w:rPr>
                <w:sz w:val="22"/>
                <w:szCs w:val="22"/>
              </w:rPr>
              <w:t>Срок годности не менее 80%, от предусмотренного нормативно правовыми актами для данного вида товара, со дня подписания Сторонами документа о приемке поставленного товара.</w:t>
            </w:r>
          </w:p>
        </w:tc>
        <w:tc>
          <w:tcPr>
            <w:tcW w:w="1671" w:type="dxa"/>
          </w:tcPr>
          <w:p w:rsidR="0049585F" w:rsidRPr="00F25200" w:rsidRDefault="0049585F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7A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ГОСТ 32366-2013</w:t>
            </w:r>
          </w:p>
        </w:tc>
        <w:tc>
          <w:tcPr>
            <w:tcW w:w="1979" w:type="dxa"/>
            <w:vMerge w:val="restart"/>
          </w:tcPr>
          <w:p w:rsidR="0049585F" w:rsidRPr="00F25200" w:rsidRDefault="0049585F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По предварительной заявке Заказчика, не менее два раза в неделю с 08-00 по 16-00 ч. ч.</w:t>
            </w:r>
          </w:p>
        </w:tc>
      </w:tr>
      <w:tr w:rsidR="0049585F" w:rsidRPr="00F25200" w:rsidTr="00D3128B">
        <w:tc>
          <w:tcPr>
            <w:tcW w:w="1313" w:type="dxa"/>
          </w:tcPr>
          <w:p w:rsidR="0049585F" w:rsidRPr="001E1939" w:rsidRDefault="0049585F" w:rsidP="001E1939">
            <w:pPr>
              <w:pStyle w:val="a4"/>
              <w:numPr>
                <w:ilvl w:val="0"/>
                <w:numId w:val="5"/>
              </w:numPr>
              <w:tabs>
                <w:tab w:val="left" w:pos="1095"/>
              </w:tabs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3" w:type="dxa"/>
          </w:tcPr>
          <w:p w:rsidR="0049585F" w:rsidRPr="00BD7A7F" w:rsidRDefault="0049585F" w:rsidP="009856C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856C8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9856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ыба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56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свежемороженая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56C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(горбуша)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463" w:type="dxa"/>
            <w:vAlign w:val="center"/>
          </w:tcPr>
          <w:p w:rsidR="0049585F" w:rsidRPr="00CC1F52" w:rsidRDefault="0049585F" w:rsidP="00CC1F5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C1F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Горбуша с/м ГОСТ 32366-2013. Горбуша потрошёная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1F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замороженная. Поверхность рыбы чистая, естественной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1F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окраски, присущей рыбе данного вида, без </w:t>
            </w:r>
            <w:proofErr w:type="spellStart"/>
            <w:r w:rsidRPr="00CC1F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наружних</w:t>
            </w:r>
            <w:proofErr w:type="spell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1F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повреждений. Не подвергавшаяся обработке рассолами,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1F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содержащими стабилизаторы, консерванты, а также не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1F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содержащая генетически модифицированные продукты.</w:t>
            </w:r>
          </w:p>
          <w:p w:rsidR="0049585F" w:rsidRPr="00BD7A7F" w:rsidRDefault="0049585F" w:rsidP="00CC1F5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C1F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подвергавшаяся повторной заморозке. Запах,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1F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свойственный виду рыбы. После размораживания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1F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консистенция плотная, присущая рыбе данного вида.</w:t>
            </w:r>
          </w:p>
        </w:tc>
        <w:tc>
          <w:tcPr>
            <w:tcW w:w="1134" w:type="dxa"/>
          </w:tcPr>
          <w:p w:rsidR="0049585F" w:rsidRDefault="0049585F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49585F" w:rsidRDefault="006A3193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414</w:t>
            </w:r>
          </w:p>
        </w:tc>
        <w:tc>
          <w:tcPr>
            <w:tcW w:w="1701" w:type="dxa"/>
            <w:vMerge/>
          </w:tcPr>
          <w:p w:rsidR="0049585F" w:rsidRPr="00F25200" w:rsidRDefault="0049585F" w:rsidP="00005615">
            <w:pPr>
              <w:pStyle w:val="consplusnormal"/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</w:tcPr>
          <w:p w:rsidR="0049585F" w:rsidRPr="00BD7A7F" w:rsidRDefault="00E814F2" w:rsidP="00005615">
            <w:pPr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C1F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ГОСТ 32366-2013</w:t>
            </w:r>
          </w:p>
        </w:tc>
        <w:tc>
          <w:tcPr>
            <w:tcW w:w="1979" w:type="dxa"/>
            <w:vMerge/>
          </w:tcPr>
          <w:p w:rsidR="0049585F" w:rsidRPr="00F25200" w:rsidRDefault="0049585F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5B81" w:rsidRPr="00F25200" w:rsidTr="00D3128B">
        <w:tc>
          <w:tcPr>
            <w:tcW w:w="1313" w:type="dxa"/>
          </w:tcPr>
          <w:p w:rsidR="00085B81" w:rsidRPr="001E1939" w:rsidRDefault="00085B81" w:rsidP="00085B81">
            <w:pPr>
              <w:pStyle w:val="a4"/>
              <w:numPr>
                <w:ilvl w:val="0"/>
                <w:numId w:val="5"/>
              </w:numPr>
              <w:tabs>
                <w:tab w:val="left" w:pos="1095"/>
              </w:tabs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3" w:type="dxa"/>
          </w:tcPr>
          <w:p w:rsidR="00085B81" w:rsidRPr="00C127D9" w:rsidRDefault="00085B81" w:rsidP="00085B8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B17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Сельдь с\с</w:t>
            </w:r>
          </w:p>
        </w:tc>
        <w:tc>
          <w:tcPr>
            <w:tcW w:w="4463" w:type="dxa"/>
            <w:vAlign w:val="center"/>
          </w:tcPr>
          <w:p w:rsidR="00085B81" w:rsidRPr="00C127D9" w:rsidRDefault="00085B81" w:rsidP="00085B8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127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ГОСТ 815-2004. Сельди соленые. Технические условия. Сорт первый. Упаковка: потребительская тара. </w:t>
            </w:r>
            <w:r w:rsidRPr="00C85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Ведро </w:t>
            </w:r>
            <w:r w:rsidRPr="00C85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5кг, 10 кг. </w:t>
            </w:r>
            <w:r w:rsidRPr="00C127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Сельдь слабосоленая.  Состав: сельдь тихоокеанская, </w:t>
            </w:r>
            <w:proofErr w:type="spellStart"/>
            <w:r w:rsidRPr="00C127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водапитьевая</w:t>
            </w:r>
            <w:proofErr w:type="spellEnd"/>
            <w:r w:rsidRPr="00C127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соль, сахар, консерванты: Е211, Е202.  Без ГМО.</w:t>
            </w:r>
          </w:p>
        </w:tc>
        <w:tc>
          <w:tcPr>
            <w:tcW w:w="1134" w:type="dxa"/>
          </w:tcPr>
          <w:p w:rsidR="00085B81" w:rsidRPr="00C85E56" w:rsidRDefault="00085B81" w:rsidP="00085B8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5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кг</w:t>
            </w:r>
          </w:p>
        </w:tc>
        <w:tc>
          <w:tcPr>
            <w:tcW w:w="850" w:type="dxa"/>
            <w:shd w:val="clear" w:color="auto" w:fill="auto"/>
          </w:tcPr>
          <w:p w:rsidR="00085B81" w:rsidRPr="006A3193" w:rsidRDefault="006A3193" w:rsidP="00085B81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272</w:t>
            </w:r>
          </w:p>
        </w:tc>
        <w:tc>
          <w:tcPr>
            <w:tcW w:w="1701" w:type="dxa"/>
          </w:tcPr>
          <w:p w:rsidR="00085B81" w:rsidRPr="00C127D9" w:rsidRDefault="00085B81" w:rsidP="00085B8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71" w:type="dxa"/>
          </w:tcPr>
          <w:p w:rsidR="00085B81" w:rsidRPr="00C127D9" w:rsidRDefault="00085B81" w:rsidP="00085B8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127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ГОСТ 815-2004.</w:t>
            </w:r>
          </w:p>
        </w:tc>
        <w:tc>
          <w:tcPr>
            <w:tcW w:w="1979" w:type="dxa"/>
          </w:tcPr>
          <w:p w:rsidR="00085B81" w:rsidRPr="002B14EF" w:rsidRDefault="00085B81" w:rsidP="00085B81">
            <w:pPr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631C6" w:rsidRPr="00C127D9" w:rsidRDefault="009631C6" w:rsidP="00C127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Качество и безопасность поставляемого товара: 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и безопасность продукции должно соответствовать обязательным требованиям, установленным нормативными правовыми актами: Таможенного союза (ТР ТС 021/2011 « О безопасности пищевой продукции» от 09.12.2011 № 880(с изменениями на 10 июня 2014 года)), Российской Федерации ( ГОСТам), СанПиН 2.3.2.1078-01 «Гигиенические требования безопасности и пищевой ценности пищевых продуктов» и подтверждаться сертификатами соответствия или декларациями о соответствии или их копиями, ветеринарными сопроводительными документами на продукцию животного происхождения или их копиями.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Треб</w:t>
      </w:r>
      <w:r w:rsidR="00742CA4" w:rsidRPr="00F252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ования к таре и упаковке товара: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Упаковка и маркировка товара должны соответствовать требованиям законодательства РФ. Упаковка должна обеспечивать сохранность при транспортировке и погрузо-разгрузочных работах, а при необходимости - при последующем хранении.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 несет ответственность перед Заказчиком за все повреждения или порчу товара, возникшие в результате некачественной упаковки, за дополнительные расходы, которые могут возникнуть в результате неправильной маркировки.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Маркировка упаковки и транспортной тары готовой пищевой продукции и сырья, должна соответствовать требованиям, установленным Техническими регламентами Таможенного союза и Российской Федерации, иными нормативными правовыми актами Российской Федерации, регулирующими процессы производства, обращения и реализации пищевых продуктов на территории Российской Федерации.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Документация по поставке товара: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продукция должна сопровождаться документами, подтверждающими качество и безопасность для жизни и здоровья в соответствии с законодательством Российской Федерации. 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Каждая партия продуктов питания сопровождается: 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 сертификатом или декларацией о соответствии, ветеринарным сертификатом (в случае поставки товаров животного происхождения), если это предусмотрено законодательством Российской Федерации на данный вид продуктов питания.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-удостоверением качества, санитарно-эпидемиологическим заключением на производство или хранение пищевой продукции, санитарным паспортом на транспорт для перевозки, если это предусмотрено законодательством Российской Федерации на данный вид продуктов питания.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удостоверении качества должны быть отражены: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 номер и дата выдачи удостоверения,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наименование и адрес изготовителя продукции, 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продукции,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-показатели качества (сорт, категория, жирность),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 дата изготовления (дата фасовки),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 температурные условия хранения для скоропортящейся продукции,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-срок годности,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-наименование нормативно-технической документации, по которой выпускается продукция (ГОСТ, ТУ и т.д.)</w:t>
      </w:r>
    </w:p>
    <w:p w:rsidR="00760931" w:rsidRPr="00F25200" w:rsidRDefault="009631C6" w:rsidP="009631C6">
      <w:pPr>
        <w:jc w:val="both"/>
        <w:rPr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При поставке товара Поставщик передает Заказчику накладную и счет-фактуру, при её наличии.</w:t>
      </w:r>
    </w:p>
    <w:sectPr w:rsidR="00760931" w:rsidRPr="00F25200" w:rsidSect="00F20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BBE"/>
    <w:multiLevelType w:val="hybridMultilevel"/>
    <w:tmpl w:val="ED848320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19BB3F37"/>
    <w:multiLevelType w:val="hybridMultilevel"/>
    <w:tmpl w:val="A188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77E52"/>
    <w:multiLevelType w:val="hybridMultilevel"/>
    <w:tmpl w:val="22EAC66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8C6E2B"/>
    <w:multiLevelType w:val="hybridMultilevel"/>
    <w:tmpl w:val="A188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01720"/>
    <w:multiLevelType w:val="hybridMultilevel"/>
    <w:tmpl w:val="D06C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D6"/>
    <w:rsid w:val="00005615"/>
    <w:rsid w:val="00060127"/>
    <w:rsid w:val="00085B81"/>
    <w:rsid w:val="000B177D"/>
    <w:rsid w:val="000B5A78"/>
    <w:rsid w:val="000C2F4F"/>
    <w:rsid w:val="000D07E2"/>
    <w:rsid w:val="000E4BFD"/>
    <w:rsid w:val="000F6ECD"/>
    <w:rsid w:val="00103BE9"/>
    <w:rsid w:val="00106C13"/>
    <w:rsid w:val="00147EB7"/>
    <w:rsid w:val="001600BB"/>
    <w:rsid w:val="001A3AD7"/>
    <w:rsid w:val="001D70DF"/>
    <w:rsid w:val="001E1939"/>
    <w:rsid w:val="002018A5"/>
    <w:rsid w:val="0020246D"/>
    <w:rsid w:val="00221017"/>
    <w:rsid w:val="00245ACB"/>
    <w:rsid w:val="002B14EF"/>
    <w:rsid w:val="00327217"/>
    <w:rsid w:val="003452C2"/>
    <w:rsid w:val="003B3B91"/>
    <w:rsid w:val="00451DA6"/>
    <w:rsid w:val="0049585F"/>
    <w:rsid w:val="004A6AC3"/>
    <w:rsid w:val="004B0ACC"/>
    <w:rsid w:val="00505A8C"/>
    <w:rsid w:val="005273B0"/>
    <w:rsid w:val="0056523B"/>
    <w:rsid w:val="005913EC"/>
    <w:rsid w:val="005D5813"/>
    <w:rsid w:val="00626E1E"/>
    <w:rsid w:val="00682CE8"/>
    <w:rsid w:val="0068333A"/>
    <w:rsid w:val="006A3193"/>
    <w:rsid w:val="006F64D3"/>
    <w:rsid w:val="00704A21"/>
    <w:rsid w:val="007305F8"/>
    <w:rsid w:val="007339E4"/>
    <w:rsid w:val="007345D6"/>
    <w:rsid w:val="00742094"/>
    <w:rsid w:val="00742CA4"/>
    <w:rsid w:val="00747DAC"/>
    <w:rsid w:val="00760931"/>
    <w:rsid w:val="0079696C"/>
    <w:rsid w:val="00852D83"/>
    <w:rsid w:val="00855CF4"/>
    <w:rsid w:val="008713B2"/>
    <w:rsid w:val="008E0145"/>
    <w:rsid w:val="009348E0"/>
    <w:rsid w:val="00945A54"/>
    <w:rsid w:val="00954425"/>
    <w:rsid w:val="0096298E"/>
    <w:rsid w:val="009631C6"/>
    <w:rsid w:val="009856C8"/>
    <w:rsid w:val="00992018"/>
    <w:rsid w:val="009D79B0"/>
    <w:rsid w:val="009D7F14"/>
    <w:rsid w:val="00A208B2"/>
    <w:rsid w:val="00A40127"/>
    <w:rsid w:val="00AD033E"/>
    <w:rsid w:val="00AF33B3"/>
    <w:rsid w:val="00B01808"/>
    <w:rsid w:val="00B0749B"/>
    <w:rsid w:val="00B23440"/>
    <w:rsid w:val="00B56364"/>
    <w:rsid w:val="00B9310D"/>
    <w:rsid w:val="00BA4C1B"/>
    <w:rsid w:val="00BC3E0D"/>
    <w:rsid w:val="00BC4F72"/>
    <w:rsid w:val="00BD7A7F"/>
    <w:rsid w:val="00BF2CA2"/>
    <w:rsid w:val="00C127D9"/>
    <w:rsid w:val="00C3164E"/>
    <w:rsid w:val="00C5019F"/>
    <w:rsid w:val="00C85E56"/>
    <w:rsid w:val="00C91DE2"/>
    <w:rsid w:val="00CB7992"/>
    <w:rsid w:val="00CC1F52"/>
    <w:rsid w:val="00D27B13"/>
    <w:rsid w:val="00DA1105"/>
    <w:rsid w:val="00DF5D23"/>
    <w:rsid w:val="00E814F2"/>
    <w:rsid w:val="00EA42B4"/>
    <w:rsid w:val="00EC03E4"/>
    <w:rsid w:val="00F200A4"/>
    <w:rsid w:val="00F25200"/>
    <w:rsid w:val="00F94614"/>
    <w:rsid w:val="00FB16DF"/>
    <w:rsid w:val="00FB4001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8EC4"/>
  <w15:chartTrackingRefBased/>
  <w15:docId w15:val="{FAA653D4-94AD-435E-8B66-70A3E561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F4"/>
  </w:style>
  <w:style w:type="paragraph" w:styleId="1">
    <w:name w:val="heading 1"/>
    <w:aliases w:val="Заголовок 1 Знак Знак Знак Знак Знак Знак Знак Знак Знак,H1,H1 Знак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,1,h1"/>
    <w:basedOn w:val="a"/>
    <w:next w:val="a"/>
    <w:link w:val="10"/>
    <w:qFormat/>
    <w:rsid w:val="0079696C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C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55CF4"/>
    <w:rPr>
      <w:color w:val="0000FF"/>
      <w:u w:val="single"/>
    </w:rPr>
  </w:style>
  <w:style w:type="paragraph" w:customStyle="1" w:styleId="a6">
    <w:name w:val="???????? ?????"/>
    <w:basedOn w:val="a"/>
    <w:rsid w:val="000F6EC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basedOn w:val="a"/>
    <w:rsid w:val="00C91DE2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B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Document Header1 Знак,Заголовок 1 Знак2 Знак Знак,Заголовок 1 Знак1 Знак Знак Знак,Заголовок 1 Знак Знак Знак Знак Знак,Заголовок 1 Знак Знак2 Знак Знак"/>
    <w:basedOn w:val="a0"/>
    <w:link w:val="1"/>
    <w:rsid w:val="0079696C"/>
    <w:rPr>
      <w:rFonts w:ascii="Times New Roman" w:eastAsia="Times New Roman" w:hAnsi="Times New Roman" w:cs="Times New Roman"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B8EB-6F0A-44EC-8E5F-215C6392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Пупышев Алексей Михайлович</cp:lastModifiedBy>
  <cp:revision>97</cp:revision>
  <dcterms:created xsi:type="dcterms:W3CDTF">2021-10-18T10:38:00Z</dcterms:created>
  <dcterms:modified xsi:type="dcterms:W3CDTF">2021-12-06T07:37:00Z</dcterms:modified>
</cp:coreProperties>
</file>